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B7" w:rsidRPr="007E7412" w:rsidRDefault="00491CB7" w:rsidP="00491CB7">
      <w:pPr>
        <w:spacing w:after="0" w:line="240" w:lineRule="auto"/>
        <w:ind w:firstLine="567"/>
        <w:jc w:val="center"/>
        <w:rPr>
          <w:rFonts w:ascii="Times New Roman" w:hAnsi="Times New Roman"/>
          <w:sz w:val="26"/>
          <w:szCs w:val="26"/>
        </w:rPr>
      </w:pPr>
    </w:p>
    <w:p w:rsidR="00491CB7" w:rsidRDefault="00D60314" w:rsidP="00491CB7">
      <w:pPr>
        <w:spacing w:after="160" w:line="259" w:lineRule="auto"/>
        <w:rPr>
          <w:rFonts w:ascii="Times New Roman" w:hAnsi="Times New Roman"/>
          <w:b/>
          <w:sz w:val="26"/>
          <w:szCs w:val="26"/>
        </w:rPr>
      </w:pPr>
      <w:r>
        <w:rPr>
          <w:rFonts w:ascii="Times New Roman" w:hAnsi="Times New Roman"/>
          <w:b/>
          <w:noProof/>
          <w:sz w:val="26"/>
          <w:szCs w:val="26"/>
          <w:lang w:eastAsia="ru-RU"/>
        </w:rPr>
        <w:drawing>
          <wp:inline distT="0" distB="0" distL="0" distR="0">
            <wp:extent cx="5940425" cy="8181975"/>
            <wp:effectExtent l="19050" t="0" r="3175" b="0"/>
            <wp:docPr id="1" name="Рисунок 0" descr="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jpg"/>
                    <pic:cNvPicPr/>
                  </pic:nvPicPr>
                  <pic:blipFill>
                    <a:blip r:embed="rId7"/>
                    <a:stretch>
                      <a:fillRect/>
                    </a:stretch>
                  </pic:blipFill>
                  <pic:spPr>
                    <a:xfrm>
                      <a:off x="0" y="0"/>
                      <a:ext cx="5940425" cy="8181975"/>
                    </a:xfrm>
                    <a:prstGeom prst="rect">
                      <a:avLst/>
                    </a:prstGeom>
                  </pic:spPr>
                </pic:pic>
              </a:graphicData>
            </a:graphic>
          </wp:inline>
        </w:drawing>
      </w:r>
      <w:r w:rsidR="00491CB7">
        <w:rPr>
          <w:rFonts w:ascii="Times New Roman" w:hAnsi="Times New Roman"/>
          <w:b/>
          <w:sz w:val="26"/>
          <w:szCs w:val="26"/>
        </w:rPr>
        <w:br w:type="page"/>
      </w:r>
    </w:p>
    <w:p w:rsidR="00491CB7" w:rsidRPr="006119D0" w:rsidRDefault="00491CB7" w:rsidP="00491CB7">
      <w:pPr>
        <w:spacing w:after="0" w:line="240" w:lineRule="auto"/>
        <w:jc w:val="center"/>
        <w:rPr>
          <w:rFonts w:ascii="Times New Roman" w:hAnsi="Times New Roman"/>
          <w:b/>
          <w:sz w:val="28"/>
          <w:szCs w:val="28"/>
        </w:rPr>
      </w:pPr>
      <w:r w:rsidRPr="006119D0">
        <w:rPr>
          <w:rFonts w:ascii="Times New Roman" w:hAnsi="Times New Roman"/>
          <w:b/>
          <w:sz w:val="28"/>
          <w:szCs w:val="28"/>
        </w:rPr>
        <w:lastRenderedPageBreak/>
        <w:t>Содержание</w:t>
      </w:r>
    </w:p>
    <w:p w:rsidR="00491CB7" w:rsidRPr="006119D0" w:rsidRDefault="00491CB7" w:rsidP="00491CB7">
      <w:pPr>
        <w:spacing w:after="0" w:line="240" w:lineRule="auto"/>
        <w:jc w:val="center"/>
        <w:rPr>
          <w:rFonts w:ascii="Times New Roman" w:hAnsi="Times New Roman"/>
          <w:b/>
          <w:sz w:val="28"/>
          <w:szCs w:val="28"/>
        </w:rPr>
      </w:pPr>
    </w:p>
    <w:p w:rsidR="00491CB7" w:rsidRPr="006119D0"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 xml:space="preserve">1. Пояснительная записка </w:t>
      </w:r>
      <w:r w:rsidRPr="006119D0">
        <w:rPr>
          <w:rFonts w:ascii="Times New Roman" w:hAnsi="Times New Roman"/>
          <w:sz w:val="28"/>
          <w:szCs w:val="28"/>
        </w:rPr>
        <w:tab/>
        <w:t>стр.3</w:t>
      </w:r>
      <w:r>
        <w:rPr>
          <w:rFonts w:ascii="Times New Roman" w:hAnsi="Times New Roman"/>
          <w:sz w:val="28"/>
          <w:szCs w:val="28"/>
        </w:rPr>
        <w:t>-4</w:t>
      </w:r>
    </w:p>
    <w:p w:rsidR="00491CB7" w:rsidRPr="006119D0" w:rsidRDefault="00491CB7" w:rsidP="00491CB7">
      <w:pPr>
        <w:spacing w:after="0" w:line="240" w:lineRule="auto"/>
        <w:jc w:val="both"/>
        <w:rPr>
          <w:rFonts w:ascii="Times New Roman" w:hAnsi="Times New Roman"/>
          <w:sz w:val="28"/>
          <w:szCs w:val="28"/>
        </w:rPr>
      </w:pPr>
    </w:p>
    <w:p w:rsidR="00491CB7" w:rsidRPr="006119D0"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 xml:space="preserve">2. Концептуальная основа дополнительного образования </w:t>
      </w:r>
      <w:r>
        <w:rPr>
          <w:rFonts w:ascii="Times New Roman" w:hAnsi="Times New Roman"/>
          <w:sz w:val="28"/>
          <w:szCs w:val="28"/>
        </w:rPr>
        <w:t>детского сада стр.5-6</w:t>
      </w:r>
    </w:p>
    <w:p w:rsidR="00491CB7" w:rsidRPr="006119D0" w:rsidRDefault="00491CB7" w:rsidP="00491CB7">
      <w:pPr>
        <w:spacing w:after="0" w:line="240" w:lineRule="auto"/>
        <w:jc w:val="both"/>
        <w:rPr>
          <w:rFonts w:ascii="Times New Roman" w:hAnsi="Times New Roman"/>
          <w:sz w:val="28"/>
          <w:szCs w:val="28"/>
        </w:rPr>
      </w:pPr>
    </w:p>
    <w:p w:rsidR="00491CB7"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 xml:space="preserve">3. </w:t>
      </w:r>
      <w:r>
        <w:rPr>
          <w:rFonts w:ascii="Times New Roman" w:hAnsi="Times New Roman"/>
          <w:sz w:val="28"/>
          <w:szCs w:val="28"/>
        </w:rPr>
        <w:t>Цели и задачи развития дополнительного образования</w:t>
      </w: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 xml:space="preserve"> детей                                стр.8-9</w:t>
      </w:r>
    </w:p>
    <w:p w:rsidR="00491CB7" w:rsidRPr="006119D0" w:rsidRDefault="00491CB7" w:rsidP="00491CB7">
      <w:pPr>
        <w:spacing w:after="0" w:line="240" w:lineRule="auto"/>
        <w:jc w:val="both"/>
        <w:rPr>
          <w:rFonts w:ascii="Times New Roman" w:hAnsi="Times New Roman"/>
          <w:sz w:val="28"/>
          <w:szCs w:val="28"/>
        </w:rPr>
      </w:pPr>
    </w:p>
    <w:p w:rsidR="00491CB7"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 xml:space="preserve">4. </w:t>
      </w:r>
      <w:r>
        <w:rPr>
          <w:rFonts w:ascii="Times New Roman" w:hAnsi="Times New Roman"/>
          <w:sz w:val="28"/>
          <w:szCs w:val="28"/>
        </w:rPr>
        <w:t xml:space="preserve">Принципы развития дополнительного </w:t>
      </w:r>
    </w:p>
    <w:p w:rsidR="00491CB7" w:rsidRPr="006119D0" w:rsidRDefault="00491CB7" w:rsidP="00491CB7">
      <w:pPr>
        <w:spacing w:after="0" w:line="240" w:lineRule="auto"/>
        <w:jc w:val="center"/>
        <w:rPr>
          <w:rFonts w:ascii="Times New Roman" w:hAnsi="Times New Roman"/>
          <w:sz w:val="28"/>
          <w:szCs w:val="28"/>
        </w:rPr>
      </w:pPr>
      <w:r>
        <w:rPr>
          <w:rFonts w:ascii="Times New Roman" w:hAnsi="Times New Roman"/>
          <w:sz w:val="28"/>
          <w:szCs w:val="28"/>
        </w:rPr>
        <w:t xml:space="preserve">образования детей     стр.9-10      </w:t>
      </w:r>
    </w:p>
    <w:p w:rsidR="00491CB7" w:rsidRPr="006119D0" w:rsidRDefault="00491CB7" w:rsidP="00491CB7">
      <w:pPr>
        <w:spacing w:after="0" w:line="240" w:lineRule="auto"/>
        <w:jc w:val="both"/>
        <w:rPr>
          <w:rFonts w:ascii="Times New Roman" w:hAnsi="Times New Roman"/>
          <w:sz w:val="28"/>
          <w:szCs w:val="28"/>
        </w:rPr>
      </w:pPr>
    </w:p>
    <w:p w:rsidR="00491CB7"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5. Основные механизмы реализации программы</w:t>
      </w:r>
      <w:r>
        <w:rPr>
          <w:rFonts w:ascii="Times New Roman" w:hAnsi="Times New Roman"/>
          <w:sz w:val="28"/>
          <w:szCs w:val="28"/>
        </w:rPr>
        <w:t xml:space="preserve">                                  стр.10-11</w:t>
      </w:r>
    </w:p>
    <w:p w:rsidR="00491CB7" w:rsidRDefault="00491CB7" w:rsidP="00491CB7">
      <w:pPr>
        <w:spacing w:after="0" w:line="240" w:lineRule="auto"/>
        <w:jc w:val="both"/>
        <w:rPr>
          <w:rFonts w:ascii="Times New Roman" w:hAnsi="Times New Roman"/>
          <w:sz w:val="28"/>
          <w:szCs w:val="28"/>
        </w:rPr>
      </w:pP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6</w:t>
      </w:r>
      <w:r w:rsidRPr="006119D0">
        <w:rPr>
          <w:rFonts w:ascii="Times New Roman" w:hAnsi="Times New Roman"/>
          <w:sz w:val="28"/>
          <w:szCs w:val="28"/>
        </w:rPr>
        <w:t>. Адресность  образовательной программы  дополнительного</w:t>
      </w:r>
    </w:p>
    <w:p w:rsidR="00491CB7"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 xml:space="preserve">образования                                                                            </w:t>
      </w:r>
      <w:r>
        <w:rPr>
          <w:rFonts w:ascii="Times New Roman" w:hAnsi="Times New Roman"/>
          <w:sz w:val="28"/>
          <w:szCs w:val="28"/>
        </w:rPr>
        <w:t xml:space="preserve">                   стр.11-12</w:t>
      </w:r>
    </w:p>
    <w:p w:rsidR="00491CB7" w:rsidRPr="006119D0"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ab/>
      </w:r>
    </w:p>
    <w:p w:rsidR="00491CB7" w:rsidRDefault="00491CB7" w:rsidP="00491CB7">
      <w:pPr>
        <w:spacing w:after="0" w:line="240" w:lineRule="auto"/>
        <w:jc w:val="both"/>
        <w:rPr>
          <w:rFonts w:ascii="Times New Roman" w:hAnsi="Times New Roman"/>
          <w:sz w:val="28"/>
          <w:szCs w:val="28"/>
        </w:rPr>
      </w:pPr>
      <w:r>
        <w:rPr>
          <w:rFonts w:ascii="Times New Roman" w:hAnsi="Times New Roman"/>
          <w:sz w:val="28"/>
          <w:szCs w:val="28"/>
        </w:rPr>
        <w:t>7. Рабочие образовательные программы дополнительного образования детей</w:t>
      </w: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 xml:space="preserve">                                                                                                                    стр.13</w:t>
      </w: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8</w:t>
      </w:r>
      <w:r w:rsidRPr="006119D0">
        <w:rPr>
          <w:rFonts w:ascii="Times New Roman" w:hAnsi="Times New Roman"/>
          <w:sz w:val="28"/>
          <w:szCs w:val="28"/>
        </w:rPr>
        <w:t xml:space="preserve">.Учебный план дополнительного образования, </w:t>
      </w:r>
    </w:p>
    <w:p w:rsidR="00491CB7"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 xml:space="preserve">календарный учебный график   </w:t>
      </w:r>
    </w:p>
    <w:p w:rsidR="00491CB7" w:rsidRDefault="00491CB7" w:rsidP="00491CB7">
      <w:pPr>
        <w:spacing w:after="0" w:line="240" w:lineRule="auto"/>
        <w:jc w:val="both"/>
        <w:rPr>
          <w:rFonts w:ascii="Times New Roman" w:hAnsi="Times New Roman"/>
          <w:sz w:val="28"/>
          <w:szCs w:val="28"/>
        </w:rPr>
      </w:pPr>
      <w:r>
        <w:rPr>
          <w:rFonts w:ascii="Times New Roman" w:hAnsi="Times New Roman"/>
          <w:sz w:val="28"/>
          <w:szCs w:val="28"/>
        </w:rPr>
        <w:t xml:space="preserve">                                                                       стр.14</w:t>
      </w: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9</w:t>
      </w:r>
      <w:r w:rsidRPr="006119D0">
        <w:rPr>
          <w:rFonts w:ascii="Times New Roman" w:hAnsi="Times New Roman"/>
          <w:sz w:val="28"/>
          <w:szCs w:val="28"/>
        </w:rPr>
        <w:t>. Методическое сопровождение и повышение профессионального</w:t>
      </w:r>
    </w:p>
    <w:p w:rsidR="00491CB7" w:rsidRPr="006119D0" w:rsidRDefault="00491CB7" w:rsidP="00491CB7">
      <w:pPr>
        <w:spacing w:after="0" w:line="240" w:lineRule="auto"/>
        <w:jc w:val="both"/>
        <w:rPr>
          <w:rFonts w:ascii="Times New Roman" w:hAnsi="Times New Roman"/>
          <w:sz w:val="28"/>
          <w:szCs w:val="28"/>
        </w:rPr>
      </w:pPr>
      <w:r w:rsidRPr="006119D0">
        <w:rPr>
          <w:rFonts w:ascii="Times New Roman" w:hAnsi="Times New Roman"/>
          <w:sz w:val="28"/>
          <w:szCs w:val="28"/>
        </w:rPr>
        <w:t>уровня педагога дополнительного образования                                стр.</w:t>
      </w:r>
      <w:r>
        <w:rPr>
          <w:rFonts w:ascii="Times New Roman" w:hAnsi="Times New Roman"/>
          <w:sz w:val="28"/>
          <w:szCs w:val="28"/>
        </w:rPr>
        <w:t>15</w:t>
      </w:r>
    </w:p>
    <w:p w:rsidR="00491CB7" w:rsidRPr="006119D0" w:rsidRDefault="00491CB7" w:rsidP="00491CB7">
      <w:pPr>
        <w:spacing w:after="0" w:line="240" w:lineRule="auto"/>
        <w:jc w:val="both"/>
        <w:rPr>
          <w:rFonts w:ascii="Times New Roman" w:hAnsi="Times New Roman"/>
          <w:sz w:val="28"/>
          <w:szCs w:val="28"/>
        </w:rPr>
      </w:pPr>
    </w:p>
    <w:p w:rsidR="00491CB7" w:rsidRPr="006119D0" w:rsidRDefault="00491CB7" w:rsidP="00491CB7">
      <w:pPr>
        <w:spacing w:after="0" w:line="240" w:lineRule="auto"/>
        <w:rPr>
          <w:rFonts w:ascii="Times New Roman" w:hAnsi="Times New Roman"/>
          <w:sz w:val="28"/>
          <w:szCs w:val="28"/>
        </w:rPr>
      </w:pPr>
      <w:r>
        <w:rPr>
          <w:rFonts w:ascii="Times New Roman" w:hAnsi="Times New Roman"/>
          <w:sz w:val="28"/>
          <w:szCs w:val="28"/>
        </w:rPr>
        <w:t>10</w:t>
      </w:r>
      <w:r w:rsidRPr="006119D0">
        <w:rPr>
          <w:rFonts w:ascii="Times New Roman" w:hAnsi="Times New Roman"/>
          <w:sz w:val="28"/>
          <w:szCs w:val="28"/>
        </w:rPr>
        <w:t xml:space="preserve">. Используемые и необходимые ресурсы программы                         </w:t>
      </w:r>
      <w:r>
        <w:rPr>
          <w:rFonts w:ascii="Times New Roman" w:hAnsi="Times New Roman"/>
          <w:sz w:val="28"/>
          <w:szCs w:val="28"/>
        </w:rPr>
        <w:t xml:space="preserve"> стр.16</w:t>
      </w:r>
    </w:p>
    <w:p w:rsidR="00491CB7" w:rsidRPr="006119D0" w:rsidRDefault="00491CB7" w:rsidP="00491CB7">
      <w:pPr>
        <w:spacing w:after="0" w:line="240" w:lineRule="auto"/>
        <w:rPr>
          <w:rFonts w:ascii="Times New Roman" w:hAnsi="Times New Roman"/>
          <w:sz w:val="28"/>
          <w:szCs w:val="28"/>
        </w:rPr>
      </w:pP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11</w:t>
      </w:r>
      <w:r w:rsidRPr="006119D0">
        <w:rPr>
          <w:rFonts w:ascii="Times New Roman" w:hAnsi="Times New Roman"/>
          <w:sz w:val="28"/>
          <w:szCs w:val="28"/>
        </w:rPr>
        <w:t xml:space="preserve">. Основные организационные мероприятия по реализации программы       </w:t>
      </w: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 xml:space="preserve">                                                                                                                         стр.17</w:t>
      </w:r>
    </w:p>
    <w:p w:rsidR="00491CB7" w:rsidRPr="006119D0" w:rsidRDefault="00491CB7" w:rsidP="00491CB7">
      <w:pPr>
        <w:spacing w:after="0" w:line="240" w:lineRule="auto"/>
        <w:jc w:val="both"/>
        <w:rPr>
          <w:rFonts w:ascii="Times New Roman" w:hAnsi="Times New Roman"/>
          <w:sz w:val="28"/>
          <w:szCs w:val="28"/>
        </w:rPr>
      </w:pPr>
      <w:r>
        <w:rPr>
          <w:rFonts w:ascii="Times New Roman" w:hAnsi="Times New Roman"/>
          <w:sz w:val="28"/>
          <w:szCs w:val="28"/>
        </w:rPr>
        <w:t>12</w:t>
      </w:r>
      <w:r w:rsidRPr="006119D0">
        <w:rPr>
          <w:rFonts w:ascii="Times New Roman" w:hAnsi="Times New Roman"/>
          <w:sz w:val="28"/>
          <w:szCs w:val="28"/>
        </w:rPr>
        <w:t xml:space="preserve">. Взаимодействие с социокультурными учреждениями     </w:t>
      </w:r>
      <w:r>
        <w:rPr>
          <w:rFonts w:ascii="Times New Roman" w:hAnsi="Times New Roman"/>
          <w:sz w:val="28"/>
          <w:szCs w:val="28"/>
        </w:rPr>
        <w:t xml:space="preserve">                   стр.18</w:t>
      </w:r>
    </w:p>
    <w:p w:rsidR="00491CB7" w:rsidRPr="006119D0" w:rsidRDefault="00491CB7" w:rsidP="00491CB7">
      <w:pPr>
        <w:spacing w:after="0" w:line="240" w:lineRule="auto"/>
        <w:jc w:val="both"/>
        <w:rPr>
          <w:rFonts w:ascii="Times New Roman" w:hAnsi="Times New Roman"/>
          <w:sz w:val="28"/>
          <w:szCs w:val="28"/>
        </w:rPr>
      </w:pPr>
    </w:p>
    <w:p w:rsidR="00491CB7" w:rsidRDefault="00491CB7" w:rsidP="00491CB7">
      <w:pPr>
        <w:spacing w:after="0" w:line="240" w:lineRule="auto"/>
        <w:jc w:val="both"/>
        <w:rPr>
          <w:rFonts w:ascii="Times New Roman" w:hAnsi="Times New Roman"/>
          <w:sz w:val="28"/>
          <w:szCs w:val="28"/>
        </w:rPr>
      </w:pPr>
      <w:r>
        <w:rPr>
          <w:rFonts w:ascii="Times New Roman" w:hAnsi="Times New Roman"/>
          <w:sz w:val="28"/>
          <w:szCs w:val="28"/>
        </w:rPr>
        <w:t>13</w:t>
      </w:r>
      <w:r w:rsidRPr="006119D0">
        <w:rPr>
          <w:rFonts w:ascii="Times New Roman" w:hAnsi="Times New Roman"/>
          <w:sz w:val="28"/>
          <w:szCs w:val="28"/>
        </w:rPr>
        <w:t>. Ожидаемые результаты программы</w:t>
      </w:r>
      <w:r w:rsidRPr="006119D0">
        <w:rPr>
          <w:rFonts w:ascii="Times New Roman" w:hAnsi="Times New Roman"/>
          <w:sz w:val="28"/>
          <w:szCs w:val="28"/>
        </w:rPr>
        <w:tab/>
      </w:r>
      <w:r>
        <w:rPr>
          <w:rFonts w:ascii="Times New Roman" w:hAnsi="Times New Roman"/>
          <w:sz w:val="28"/>
          <w:szCs w:val="28"/>
        </w:rPr>
        <w:t xml:space="preserve">                    стр.19-20</w:t>
      </w:r>
    </w:p>
    <w:p w:rsidR="00491CB7" w:rsidRPr="006119D0" w:rsidRDefault="00491CB7" w:rsidP="00491CB7">
      <w:pPr>
        <w:spacing w:after="0" w:line="240" w:lineRule="auto"/>
        <w:jc w:val="both"/>
        <w:rPr>
          <w:rFonts w:ascii="Times New Roman" w:hAnsi="Times New Roman"/>
          <w:sz w:val="28"/>
          <w:szCs w:val="28"/>
        </w:rPr>
      </w:pPr>
    </w:p>
    <w:p w:rsidR="00491CB7" w:rsidRPr="006119D0" w:rsidRDefault="00491CB7" w:rsidP="00491CB7">
      <w:pPr>
        <w:spacing w:after="0" w:line="240" w:lineRule="auto"/>
        <w:rPr>
          <w:rFonts w:ascii="Times New Roman" w:hAnsi="Times New Roman"/>
          <w:sz w:val="28"/>
          <w:szCs w:val="28"/>
        </w:rPr>
      </w:pPr>
      <w:r>
        <w:rPr>
          <w:rFonts w:ascii="Times New Roman" w:hAnsi="Times New Roman"/>
          <w:sz w:val="28"/>
          <w:szCs w:val="28"/>
        </w:rPr>
        <w:t xml:space="preserve">14.Список  </w:t>
      </w:r>
      <w:r w:rsidRPr="006119D0">
        <w:rPr>
          <w:rFonts w:ascii="Times New Roman" w:hAnsi="Times New Roman"/>
          <w:sz w:val="28"/>
          <w:szCs w:val="28"/>
        </w:rPr>
        <w:t xml:space="preserve">литературы                                                               </w:t>
      </w:r>
      <w:r>
        <w:rPr>
          <w:rFonts w:ascii="Times New Roman" w:hAnsi="Times New Roman"/>
          <w:sz w:val="28"/>
          <w:szCs w:val="28"/>
        </w:rPr>
        <w:t xml:space="preserve">                    стр.21</w:t>
      </w:r>
    </w:p>
    <w:p w:rsidR="00491CB7" w:rsidRPr="006119D0" w:rsidRDefault="00491CB7" w:rsidP="00491CB7">
      <w:pPr>
        <w:spacing w:after="0" w:line="240" w:lineRule="auto"/>
        <w:ind w:firstLine="567"/>
        <w:jc w:val="both"/>
        <w:rPr>
          <w:rFonts w:ascii="Times New Roman" w:hAnsi="Times New Roman"/>
          <w:sz w:val="28"/>
          <w:szCs w:val="28"/>
        </w:rPr>
      </w:pPr>
    </w:p>
    <w:p w:rsidR="00491CB7" w:rsidRPr="006119D0" w:rsidRDefault="00491CB7" w:rsidP="00491CB7">
      <w:pPr>
        <w:spacing w:after="0" w:line="240" w:lineRule="auto"/>
        <w:ind w:firstLine="567"/>
        <w:jc w:val="both"/>
        <w:rPr>
          <w:rFonts w:ascii="Times New Roman" w:hAnsi="Times New Roman"/>
          <w:sz w:val="28"/>
          <w:szCs w:val="28"/>
        </w:rPr>
      </w:pPr>
      <w:r w:rsidRPr="006119D0">
        <w:rPr>
          <w:rFonts w:ascii="Times New Roman" w:hAnsi="Times New Roman"/>
          <w:sz w:val="28"/>
          <w:szCs w:val="28"/>
        </w:rPr>
        <w:tab/>
      </w:r>
    </w:p>
    <w:p w:rsidR="00491CB7" w:rsidRPr="006119D0" w:rsidRDefault="00491CB7" w:rsidP="00491CB7">
      <w:pPr>
        <w:spacing w:after="0" w:line="240" w:lineRule="auto"/>
        <w:jc w:val="both"/>
        <w:rPr>
          <w:rFonts w:ascii="Times New Roman" w:hAnsi="Times New Roman"/>
          <w:sz w:val="28"/>
          <w:szCs w:val="28"/>
        </w:rPr>
      </w:pPr>
    </w:p>
    <w:p w:rsidR="00491CB7" w:rsidRPr="006119D0" w:rsidRDefault="00491CB7" w:rsidP="00491CB7">
      <w:pPr>
        <w:spacing w:after="0" w:line="240" w:lineRule="auto"/>
        <w:jc w:val="both"/>
        <w:rPr>
          <w:rFonts w:ascii="Times New Roman" w:hAnsi="Times New Roman"/>
          <w:sz w:val="28"/>
          <w:szCs w:val="28"/>
        </w:rPr>
      </w:pPr>
    </w:p>
    <w:p w:rsidR="00491CB7" w:rsidRPr="006119D0" w:rsidRDefault="00491CB7" w:rsidP="00491CB7">
      <w:pPr>
        <w:spacing w:after="160" w:line="259" w:lineRule="auto"/>
        <w:rPr>
          <w:sz w:val="28"/>
          <w:szCs w:val="28"/>
        </w:rPr>
      </w:pPr>
      <w:r w:rsidRPr="006119D0">
        <w:rPr>
          <w:sz w:val="28"/>
          <w:szCs w:val="28"/>
        </w:rPr>
        <w:br w:type="page"/>
      </w:r>
    </w:p>
    <w:p w:rsidR="00491CB7" w:rsidRPr="00491CB7" w:rsidRDefault="00491CB7" w:rsidP="00491CB7">
      <w:pPr>
        <w:spacing w:after="0"/>
        <w:ind w:firstLine="567"/>
        <w:jc w:val="center"/>
        <w:rPr>
          <w:rFonts w:ascii="Times New Roman" w:hAnsi="Times New Roman"/>
          <w:b/>
          <w:sz w:val="28"/>
          <w:szCs w:val="28"/>
        </w:rPr>
      </w:pPr>
      <w:r w:rsidRPr="00491CB7">
        <w:rPr>
          <w:rFonts w:ascii="Times New Roman" w:hAnsi="Times New Roman"/>
          <w:b/>
          <w:sz w:val="28"/>
          <w:szCs w:val="28"/>
        </w:rPr>
        <w:lastRenderedPageBreak/>
        <w:t>Пояснительная записка</w:t>
      </w:r>
    </w:p>
    <w:p w:rsidR="00491CB7" w:rsidRPr="007E7412" w:rsidRDefault="00491CB7" w:rsidP="00491CB7">
      <w:pPr>
        <w:spacing w:after="0"/>
        <w:ind w:firstLine="567"/>
        <w:jc w:val="both"/>
        <w:rPr>
          <w:rFonts w:ascii="Times New Roman" w:hAnsi="Times New Roman"/>
          <w:sz w:val="28"/>
          <w:szCs w:val="28"/>
        </w:rPr>
      </w:pPr>
    </w:p>
    <w:p w:rsidR="00491CB7" w:rsidRPr="007E7412" w:rsidRDefault="00491CB7" w:rsidP="00491CB7">
      <w:pPr>
        <w:spacing w:after="0"/>
        <w:ind w:firstLine="567"/>
        <w:jc w:val="both"/>
        <w:rPr>
          <w:rFonts w:ascii="Times New Roman" w:hAnsi="Times New Roman"/>
          <w:sz w:val="28"/>
          <w:szCs w:val="28"/>
        </w:rPr>
      </w:pPr>
      <w:r>
        <w:rPr>
          <w:rFonts w:ascii="Times New Roman" w:hAnsi="Times New Roman"/>
          <w:sz w:val="28"/>
          <w:szCs w:val="28"/>
        </w:rPr>
        <w:t>МАДОУ «Детский сад № 1 «Огонёк» (далее-детский сад)</w:t>
      </w:r>
      <w:r w:rsidRPr="007E7412">
        <w:rPr>
          <w:rFonts w:ascii="Times New Roman" w:hAnsi="Times New Roman"/>
          <w:sz w:val="28"/>
          <w:szCs w:val="28"/>
        </w:rPr>
        <w:t xml:space="preserve">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воспитанника в самообразовании и получении дополнительного образования.  В сфере дополнительного образования ребёнок может реализовать своё личностное право на свободный выбор цели, освоить способность к позитивному целеполаганию, умению достигать целей своего жизненного предназначения. Свободный выбор ребёнка есть существенный признак дополнительного образования поэтому, в широком смысле слова, дополнительное образование – это образование целевого выбора.</w:t>
      </w:r>
    </w:p>
    <w:p w:rsidR="00491CB7" w:rsidRPr="007E7412" w:rsidRDefault="00491CB7" w:rsidP="00491CB7">
      <w:pPr>
        <w:spacing w:after="0"/>
        <w:ind w:firstLine="567"/>
        <w:jc w:val="both"/>
        <w:rPr>
          <w:rFonts w:ascii="Times New Roman" w:hAnsi="Times New Roman"/>
          <w:sz w:val="28"/>
          <w:szCs w:val="28"/>
        </w:rPr>
      </w:pPr>
      <w:r w:rsidRPr="007E7412">
        <w:rPr>
          <w:rFonts w:ascii="Times New Roman" w:hAnsi="Times New Roman"/>
          <w:sz w:val="28"/>
          <w:szCs w:val="28"/>
        </w:rPr>
        <w:t xml:space="preserve">Ценность дополнительного образования состоит в том, что оно усиливает содержательную составляющую </w:t>
      </w:r>
      <w:r>
        <w:rPr>
          <w:rFonts w:ascii="Times New Roman" w:hAnsi="Times New Roman"/>
          <w:sz w:val="28"/>
          <w:szCs w:val="28"/>
        </w:rPr>
        <w:t xml:space="preserve">ООП ДО детского сада </w:t>
      </w:r>
      <w:r w:rsidRPr="007E7412">
        <w:rPr>
          <w:rFonts w:ascii="Times New Roman" w:hAnsi="Times New Roman"/>
          <w:sz w:val="28"/>
          <w:szCs w:val="28"/>
        </w:rPr>
        <w:t xml:space="preserve">и способствует практическому приложению умений и навыков детей, полученных в </w:t>
      </w:r>
      <w:r>
        <w:rPr>
          <w:rFonts w:ascii="Times New Roman" w:hAnsi="Times New Roman"/>
          <w:sz w:val="28"/>
          <w:szCs w:val="28"/>
        </w:rPr>
        <w:t>детском саду</w:t>
      </w:r>
      <w:r w:rsidRPr="007E7412">
        <w:rPr>
          <w:rFonts w:ascii="Times New Roman" w:hAnsi="Times New Roman"/>
          <w:sz w:val="28"/>
          <w:szCs w:val="28"/>
        </w:rPr>
        <w:t>, стимулирует их познавательную мотивацию, развивает творческий потенциал, навыки адаптации к современному обществу.</w:t>
      </w:r>
    </w:p>
    <w:p w:rsidR="00491CB7" w:rsidRPr="007E7412" w:rsidRDefault="00491CB7" w:rsidP="00491CB7">
      <w:pPr>
        <w:spacing w:after="0"/>
        <w:ind w:firstLine="567"/>
        <w:jc w:val="both"/>
        <w:rPr>
          <w:rFonts w:ascii="Times New Roman" w:hAnsi="Times New Roman"/>
          <w:sz w:val="28"/>
          <w:szCs w:val="28"/>
        </w:rPr>
      </w:pPr>
      <w:r w:rsidRPr="007E7412">
        <w:rPr>
          <w:rFonts w:ascii="Times New Roman" w:hAnsi="Times New Roman"/>
          <w:sz w:val="28"/>
          <w:szCs w:val="28"/>
        </w:rPr>
        <w:t xml:space="preserve">Для системной и качественной реализации дополнительного образования в </w:t>
      </w:r>
      <w:r>
        <w:rPr>
          <w:rFonts w:ascii="Times New Roman" w:hAnsi="Times New Roman"/>
          <w:sz w:val="28"/>
          <w:szCs w:val="28"/>
        </w:rPr>
        <w:t>детском саду</w:t>
      </w:r>
      <w:r w:rsidR="003814FC">
        <w:rPr>
          <w:rFonts w:ascii="Times New Roman" w:hAnsi="Times New Roman"/>
          <w:sz w:val="28"/>
          <w:szCs w:val="28"/>
        </w:rPr>
        <w:t xml:space="preserve"> </w:t>
      </w:r>
      <w:r>
        <w:rPr>
          <w:rFonts w:ascii="Times New Roman" w:hAnsi="Times New Roman"/>
          <w:sz w:val="28"/>
          <w:szCs w:val="28"/>
        </w:rPr>
        <w:t>разработана</w:t>
      </w:r>
      <w:r w:rsidRPr="007E7412">
        <w:rPr>
          <w:rFonts w:ascii="Times New Roman" w:hAnsi="Times New Roman"/>
          <w:sz w:val="28"/>
          <w:szCs w:val="28"/>
        </w:rPr>
        <w:t xml:space="preserve"> образовательная программа дополнительного образования далее (Программа). В Программе отражены цели и задачи, направленные на развитие системы дополнительного образования в </w:t>
      </w:r>
      <w:r>
        <w:rPr>
          <w:rFonts w:ascii="Times New Roman" w:hAnsi="Times New Roman"/>
          <w:sz w:val="28"/>
          <w:szCs w:val="28"/>
        </w:rPr>
        <w:t>детском саду</w:t>
      </w:r>
      <w:r w:rsidRPr="007E7412">
        <w:rPr>
          <w:rFonts w:ascii="Times New Roman" w:hAnsi="Times New Roman"/>
          <w:sz w:val="28"/>
          <w:szCs w:val="28"/>
        </w:rPr>
        <w:t xml:space="preserve">,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развития личности каждого </w:t>
      </w:r>
      <w:r>
        <w:rPr>
          <w:rFonts w:ascii="Times New Roman" w:hAnsi="Times New Roman"/>
          <w:sz w:val="28"/>
          <w:szCs w:val="28"/>
        </w:rPr>
        <w:t>воспитанника детского сада</w:t>
      </w:r>
      <w:r w:rsidRPr="007E7412">
        <w:rPr>
          <w:rFonts w:ascii="Times New Roman" w:hAnsi="Times New Roman"/>
          <w:sz w:val="28"/>
          <w:szCs w:val="28"/>
        </w:rPr>
        <w:t>.</w:t>
      </w:r>
    </w:p>
    <w:p w:rsidR="00491CB7" w:rsidRPr="007E7412" w:rsidRDefault="00491CB7" w:rsidP="00491CB7">
      <w:pPr>
        <w:spacing w:after="0"/>
        <w:ind w:firstLine="567"/>
        <w:jc w:val="both"/>
        <w:rPr>
          <w:rFonts w:ascii="Times New Roman" w:hAnsi="Times New Roman"/>
          <w:sz w:val="28"/>
          <w:szCs w:val="28"/>
        </w:rPr>
      </w:pPr>
      <w:r w:rsidRPr="007E7412">
        <w:rPr>
          <w:rFonts w:ascii="Times New Roman" w:hAnsi="Times New Roman"/>
          <w:sz w:val="28"/>
          <w:szCs w:val="28"/>
        </w:rPr>
        <w:t xml:space="preserve">Реализация содержания программы  </w:t>
      </w:r>
      <w:r>
        <w:rPr>
          <w:rFonts w:ascii="Times New Roman" w:hAnsi="Times New Roman"/>
          <w:sz w:val="28"/>
          <w:szCs w:val="28"/>
        </w:rPr>
        <w:t xml:space="preserve">детского сада </w:t>
      </w:r>
      <w:r w:rsidRPr="007E7412">
        <w:rPr>
          <w:rFonts w:ascii="Times New Roman" w:hAnsi="Times New Roman"/>
          <w:sz w:val="28"/>
          <w:szCs w:val="28"/>
        </w:rPr>
        <w:t xml:space="preserve">осуществляется </w:t>
      </w:r>
      <w:r>
        <w:rPr>
          <w:rFonts w:ascii="Times New Roman" w:hAnsi="Times New Roman"/>
          <w:sz w:val="28"/>
          <w:szCs w:val="28"/>
        </w:rPr>
        <w:t>воспитателями детского сада, приглашенными специалистами</w:t>
      </w:r>
      <w:r w:rsidRPr="007E7412">
        <w:rPr>
          <w:rFonts w:ascii="Times New Roman" w:hAnsi="Times New Roman"/>
          <w:sz w:val="28"/>
          <w:szCs w:val="28"/>
        </w:rPr>
        <w:t xml:space="preserve">. </w:t>
      </w:r>
      <w:r>
        <w:rPr>
          <w:rFonts w:ascii="Times New Roman" w:hAnsi="Times New Roman"/>
          <w:sz w:val="28"/>
          <w:szCs w:val="28"/>
        </w:rPr>
        <w:t>Д</w:t>
      </w:r>
      <w:r w:rsidRPr="007E7412">
        <w:rPr>
          <w:rFonts w:ascii="Times New Roman" w:hAnsi="Times New Roman"/>
          <w:sz w:val="28"/>
          <w:szCs w:val="28"/>
        </w:rPr>
        <w:t xml:space="preserve">ополнительные общеразвивающие программы реализуются на базе </w:t>
      </w:r>
      <w:r>
        <w:rPr>
          <w:rFonts w:ascii="Times New Roman" w:hAnsi="Times New Roman"/>
          <w:sz w:val="28"/>
          <w:szCs w:val="28"/>
        </w:rPr>
        <w:t>детского сада</w:t>
      </w:r>
      <w:r w:rsidRPr="007E7412">
        <w:rPr>
          <w:rFonts w:ascii="Times New Roman" w:hAnsi="Times New Roman"/>
          <w:sz w:val="28"/>
          <w:szCs w:val="28"/>
        </w:rPr>
        <w:t>.</w:t>
      </w:r>
    </w:p>
    <w:p w:rsidR="00491CB7" w:rsidRDefault="00491CB7" w:rsidP="00491CB7">
      <w:pPr>
        <w:spacing w:after="0"/>
        <w:ind w:firstLine="567"/>
        <w:jc w:val="both"/>
        <w:rPr>
          <w:rFonts w:ascii="Times New Roman" w:hAnsi="Times New Roman"/>
          <w:sz w:val="28"/>
          <w:szCs w:val="28"/>
        </w:rPr>
      </w:pPr>
      <w:r w:rsidRPr="007E7412">
        <w:rPr>
          <w:rFonts w:ascii="Times New Roman" w:hAnsi="Times New Roman"/>
          <w:sz w:val="28"/>
          <w:szCs w:val="28"/>
        </w:rPr>
        <w:t>Нормативной базой разработки   Программы являются:</w:t>
      </w:r>
    </w:p>
    <w:p w:rsidR="00491CB7" w:rsidRPr="007C1D17" w:rsidRDefault="00491CB7" w:rsidP="00491CB7">
      <w:pPr>
        <w:pStyle w:val="a4"/>
        <w:numPr>
          <w:ilvl w:val="0"/>
          <w:numId w:val="7"/>
        </w:numPr>
        <w:tabs>
          <w:tab w:val="left" w:pos="567"/>
        </w:tabs>
        <w:spacing w:after="0"/>
        <w:ind w:left="0" w:right="-1" w:firstLine="0"/>
        <w:jc w:val="both"/>
        <w:rPr>
          <w:rFonts w:ascii="Times New Roman" w:hAnsi="Times New Roman"/>
          <w:sz w:val="28"/>
          <w:szCs w:val="28"/>
        </w:rPr>
      </w:pPr>
      <w:r w:rsidRPr="007C1D17">
        <w:rPr>
          <w:rFonts w:ascii="Times New Roman" w:hAnsi="Times New Roman"/>
          <w:sz w:val="28"/>
          <w:szCs w:val="28"/>
        </w:rPr>
        <w:t>Федеральный закон от 29.12.2012 № 273-ФЗ «Об образовании в Российской Федерации»;</w:t>
      </w:r>
    </w:p>
    <w:p w:rsidR="00491CB7" w:rsidRPr="007C1D17" w:rsidRDefault="00491CB7" w:rsidP="00491CB7">
      <w:pPr>
        <w:pStyle w:val="a4"/>
        <w:numPr>
          <w:ilvl w:val="0"/>
          <w:numId w:val="7"/>
        </w:numPr>
        <w:tabs>
          <w:tab w:val="left" w:pos="567"/>
        </w:tabs>
        <w:spacing w:after="0"/>
        <w:ind w:left="0" w:right="-1" w:firstLine="0"/>
        <w:jc w:val="both"/>
        <w:rPr>
          <w:rFonts w:ascii="Times New Roman" w:hAnsi="Times New Roman"/>
          <w:sz w:val="28"/>
          <w:szCs w:val="28"/>
        </w:rPr>
      </w:pPr>
      <w:r w:rsidRPr="007C1D17">
        <w:rPr>
          <w:rFonts w:ascii="Times New Roman" w:hAnsi="Times New Roman"/>
          <w:sz w:val="28"/>
          <w:szCs w:val="28"/>
        </w:rPr>
        <w:t>Распоряжение Правительства РФ от 4 сентября 2014г. № 1726-р «Концепция развития дополнительного образования детей»;</w:t>
      </w:r>
    </w:p>
    <w:p w:rsidR="00491CB7" w:rsidRPr="000261D1" w:rsidRDefault="000261D1" w:rsidP="00491CB7">
      <w:pPr>
        <w:pStyle w:val="a4"/>
        <w:numPr>
          <w:ilvl w:val="0"/>
          <w:numId w:val="7"/>
        </w:numPr>
        <w:tabs>
          <w:tab w:val="left" w:pos="567"/>
        </w:tabs>
        <w:spacing w:after="0"/>
        <w:ind w:left="0" w:right="-1" w:firstLine="0"/>
        <w:jc w:val="both"/>
        <w:rPr>
          <w:rFonts w:ascii="Times New Roman" w:hAnsi="Times New Roman"/>
          <w:sz w:val="28"/>
          <w:szCs w:val="28"/>
        </w:rPr>
      </w:pPr>
      <w:r w:rsidRPr="000261D1">
        <w:rPr>
          <w:rFonts w:ascii="Times New Roman" w:hAnsi="Times New Roman"/>
          <w:bCs/>
          <w:sz w:val="28"/>
          <w:szCs w:val="28"/>
        </w:rPr>
        <w:lastRenderedPageBreak/>
        <w:t>СанПиН</w:t>
      </w:r>
      <w:r w:rsidRPr="000261D1">
        <w:rPr>
          <w:rFonts w:ascii="Times New Roman" w:hAnsi="Times New Roman"/>
          <w:sz w:val="28"/>
          <w:szCs w:val="28"/>
        </w:rPr>
        <w:t> 1.2.3685-21 "Гигиенические нормативы и требования к обеспечению безопасности и (или) безвредности для человека факторов </w:t>
      </w:r>
      <w:r w:rsidRPr="000261D1">
        <w:rPr>
          <w:rFonts w:ascii="Times New Roman" w:hAnsi="Times New Roman"/>
          <w:bCs/>
          <w:sz w:val="28"/>
          <w:szCs w:val="28"/>
        </w:rPr>
        <w:t>среды</w:t>
      </w:r>
      <w:r w:rsidRPr="000261D1">
        <w:rPr>
          <w:rFonts w:ascii="Times New Roman" w:hAnsi="Times New Roman"/>
          <w:sz w:val="28"/>
          <w:szCs w:val="28"/>
        </w:rPr>
        <w:t> </w:t>
      </w:r>
      <w:r w:rsidRPr="000261D1">
        <w:rPr>
          <w:rFonts w:ascii="Times New Roman" w:hAnsi="Times New Roman"/>
          <w:bCs/>
          <w:sz w:val="28"/>
          <w:szCs w:val="28"/>
        </w:rPr>
        <w:t>обитания</w:t>
      </w:r>
      <w:r w:rsidRPr="000261D1">
        <w:rPr>
          <w:rFonts w:ascii="Times New Roman" w:hAnsi="Times New Roman"/>
          <w:sz w:val="28"/>
          <w:szCs w:val="28"/>
        </w:rPr>
        <w:t>"</w:t>
      </w:r>
      <w:r w:rsidR="00491CB7" w:rsidRPr="000261D1">
        <w:rPr>
          <w:rFonts w:ascii="Times New Roman" w:hAnsi="Times New Roman"/>
          <w:sz w:val="28"/>
          <w:szCs w:val="28"/>
        </w:rPr>
        <w:t>»;</w:t>
      </w:r>
    </w:p>
    <w:p w:rsidR="00491CB7" w:rsidRPr="007E7412" w:rsidRDefault="00491CB7" w:rsidP="00491CB7">
      <w:pPr>
        <w:spacing w:after="0"/>
        <w:jc w:val="both"/>
        <w:rPr>
          <w:rFonts w:ascii="Times New Roman" w:hAnsi="Times New Roman"/>
          <w:sz w:val="28"/>
          <w:szCs w:val="28"/>
        </w:rPr>
      </w:pPr>
      <w:r>
        <w:rPr>
          <w:rFonts w:ascii="Times New Roman" w:hAnsi="Times New Roman"/>
          <w:sz w:val="28"/>
          <w:szCs w:val="28"/>
        </w:rPr>
        <w:t xml:space="preserve">- </w:t>
      </w:r>
      <w:r w:rsidRPr="007E7412">
        <w:rPr>
          <w:rFonts w:ascii="Times New Roman" w:hAnsi="Times New Roman"/>
          <w:sz w:val="28"/>
          <w:szCs w:val="28"/>
        </w:rPr>
        <w:t>Закон Российской Федерации «О защите прав потребителей»;</w:t>
      </w:r>
    </w:p>
    <w:p w:rsidR="00491CB7" w:rsidRPr="007E7412" w:rsidRDefault="00491CB7" w:rsidP="00491CB7">
      <w:pPr>
        <w:spacing w:after="0"/>
        <w:jc w:val="both"/>
        <w:rPr>
          <w:rFonts w:ascii="Times New Roman" w:hAnsi="Times New Roman"/>
          <w:sz w:val="28"/>
          <w:szCs w:val="28"/>
        </w:rPr>
      </w:pPr>
      <w:r w:rsidRPr="007E7412">
        <w:rPr>
          <w:rFonts w:ascii="Times New Roman" w:hAnsi="Times New Roman"/>
          <w:sz w:val="28"/>
          <w:szCs w:val="28"/>
        </w:rPr>
        <w:t>-Приказ Министерства образования от 29.08.2013г. №1008г. «Об утверждении Порядка организации и осуществления образовательной деятельности по дополнительным общеобразовательным программам»</w:t>
      </w:r>
    </w:p>
    <w:p w:rsidR="00491CB7" w:rsidRPr="007E7412" w:rsidRDefault="00491CB7" w:rsidP="00491CB7">
      <w:pPr>
        <w:spacing w:after="0"/>
        <w:jc w:val="both"/>
        <w:rPr>
          <w:rFonts w:ascii="Times New Roman" w:hAnsi="Times New Roman"/>
          <w:sz w:val="28"/>
          <w:szCs w:val="28"/>
        </w:rPr>
      </w:pPr>
      <w:r w:rsidRPr="007E7412">
        <w:rPr>
          <w:rFonts w:ascii="Times New Roman" w:hAnsi="Times New Roman"/>
          <w:sz w:val="28"/>
          <w:szCs w:val="28"/>
        </w:rPr>
        <w:t>-Конституция РФ. Основной Закон Российс</w:t>
      </w:r>
      <w:r w:rsidR="000261D1">
        <w:rPr>
          <w:rFonts w:ascii="Times New Roman" w:hAnsi="Times New Roman"/>
          <w:sz w:val="28"/>
          <w:szCs w:val="28"/>
        </w:rPr>
        <w:t xml:space="preserve">кого государства </w:t>
      </w:r>
    </w:p>
    <w:p w:rsidR="00491CB7" w:rsidRPr="007E7412" w:rsidRDefault="00491CB7" w:rsidP="00491CB7">
      <w:pPr>
        <w:spacing w:after="0"/>
        <w:jc w:val="both"/>
        <w:rPr>
          <w:rFonts w:ascii="Times New Roman" w:hAnsi="Times New Roman"/>
          <w:sz w:val="28"/>
          <w:szCs w:val="28"/>
        </w:rPr>
      </w:pPr>
      <w:r w:rsidRPr="007E7412">
        <w:rPr>
          <w:rFonts w:ascii="Times New Roman" w:hAnsi="Times New Roman"/>
          <w:sz w:val="28"/>
          <w:szCs w:val="28"/>
        </w:rPr>
        <w:t>-Трудовой кодекс РФ.</w:t>
      </w:r>
    </w:p>
    <w:p w:rsidR="00491CB7" w:rsidRPr="00F93FF5" w:rsidRDefault="00491CB7" w:rsidP="00491CB7">
      <w:pPr>
        <w:spacing w:after="0"/>
        <w:jc w:val="both"/>
        <w:rPr>
          <w:rFonts w:ascii="Times New Roman" w:hAnsi="Times New Roman"/>
          <w:sz w:val="28"/>
          <w:szCs w:val="28"/>
        </w:rPr>
      </w:pPr>
      <w:r w:rsidRPr="007E7412">
        <w:rPr>
          <w:rFonts w:ascii="Times New Roman" w:hAnsi="Times New Roman"/>
          <w:sz w:val="28"/>
          <w:szCs w:val="28"/>
        </w:rPr>
        <w:t>-</w:t>
      </w:r>
      <w:r w:rsidRPr="00F93FF5">
        <w:rPr>
          <w:rFonts w:ascii="Times New Roman" w:hAnsi="Times New Roman"/>
          <w:sz w:val="28"/>
          <w:szCs w:val="28"/>
        </w:rPr>
        <w:t xml:space="preserve">Устав </w:t>
      </w:r>
      <w:r w:rsidR="00F229EF">
        <w:rPr>
          <w:rFonts w:ascii="Times New Roman" w:hAnsi="Times New Roman"/>
          <w:sz w:val="28"/>
          <w:szCs w:val="28"/>
        </w:rPr>
        <w:t>детского сада</w:t>
      </w:r>
    </w:p>
    <w:p w:rsidR="00491CB7" w:rsidRPr="007E7412" w:rsidRDefault="00491CB7" w:rsidP="00491CB7">
      <w:pPr>
        <w:spacing w:after="0"/>
        <w:jc w:val="both"/>
        <w:rPr>
          <w:rFonts w:ascii="Times New Roman" w:hAnsi="Times New Roman"/>
          <w:sz w:val="28"/>
          <w:szCs w:val="28"/>
        </w:rPr>
      </w:pPr>
      <w:r w:rsidRPr="007E7412">
        <w:rPr>
          <w:rFonts w:ascii="Times New Roman" w:hAnsi="Times New Roman"/>
          <w:sz w:val="28"/>
          <w:szCs w:val="28"/>
        </w:rPr>
        <w:t>-Примерные требования к программам дополнительного образования детей. Письмо Департамента молодежной политики, воспитания и социальной защиты детей Минобрнауки</w:t>
      </w:r>
      <w:r>
        <w:rPr>
          <w:rFonts w:ascii="Times New Roman" w:hAnsi="Times New Roman"/>
          <w:sz w:val="28"/>
          <w:szCs w:val="28"/>
        </w:rPr>
        <w:t xml:space="preserve"> России от 11.12.2006 № 06-1844;</w:t>
      </w:r>
    </w:p>
    <w:p w:rsidR="00491CB7" w:rsidRPr="007E7412" w:rsidRDefault="00491CB7" w:rsidP="00491CB7">
      <w:pPr>
        <w:spacing w:after="0"/>
        <w:ind w:firstLine="567"/>
        <w:jc w:val="both"/>
        <w:rPr>
          <w:rFonts w:ascii="Times New Roman" w:hAnsi="Times New Roman"/>
          <w:sz w:val="28"/>
          <w:szCs w:val="28"/>
        </w:rPr>
      </w:pPr>
      <w:r w:rsidRPr="007E7412">
        <w:rPr>
          <w:rFonts w:ascii="Times New Roman" w:hAnsi="Times New Roman"/>
          <w:sz w:val="28"/>
          <w:szCs w:val="28"/>
        </w:rPr>
        <w:t xml:space="preserve">Образовательная программа дополнительного образования позволяет обеспечить удовлетворение образовательных запросов родителей, чьи дети посещают </w:t>
      </w:r>
      <w:r w:rsidR="00F229EF">
        <w:rPr>
          <w:rFonts w:ascii="Times New Roman" w:hAnsi="Times New Roman"/>
          <w:sz w:val="28"/>
          <w:szCs w:val="28"/>
        </w:rPr>
        <w:t>детский сад</w:t>
      </w:r>
      <w:r w:rsidRPr="007E7412">
        <w:rPr>
          <w:rFonts w:ascii="Times New Roman" w:hAnsi="Times New Roman"/>
          <w:sz w:val="28"/>
          <w:szCs w:val="28"/>
        </w:rPr>
        <w:t>.</w:t>
      </w:r>
    </w:p>
    <w:p w:rsidR="00491CB7" w:rsidRDefault="00491CB7" w:rsidP="00491CB7">
      <w:pPr>
        <w:spacing w:after="0"/>
        <w:ind w:firstLine="567"/>
        <w:jc w:val="both"/>
        <w:rPr>
          <w:rFonts w:ascii="Times New Roman" w:hAnsi="Times New Roman"/>
          <w:sz w:val="28"/>
          <w:szCs w:val="28"/>
        </w:rPr>
      </w:pPr>
      <w:r w:rsidRPr="007E7412">
        <w:rPr>
          <w:rFonts w:ascii="Times New Roman" w:hAnsi="Times New Roman"/>
          <w:sz w:val="28"/>
          <w:szCs w:val="28"/>
        </w:rPr>
        <w:t>Программа является документом, открытым для внесения изменений и дополнений. Корректировка программы может осуществляться ежегодно в соответствии с изменениями в законодательстве в области образования. Важнейшие целевые индикаторы и показатели эффективности программы результаты участия в</w:t>
      </w:r>
      <w:r>
        <w:rPr>
          <w:rFonts w:ascii="Times New Roman" w:hAnsi="Times New Roman"/>
          <w:sz w:val="28"/>
          <w:szCs w:val="28"/>
        </w:rPr>
        <w:t xml:space="preserve"> областных,районных</w:t>
      </w:r>
      <w:r w:rsidR="003814FC">
        <w:rPr>
          <w:rFonts w:ascii="Times New Roman" w:hAnsi="Times New Roman"/>
          <w:sz w:val="28"/>
          <w:szCs w:val="28"/>
        </w:rPr>
        <w:t>,</w:t>
      </w:r>
      <w:r w:rsidRPr="007E7412">
        <w:rPr>
          <w:rFonts w:ascii="Times New Roman" w:hAnsi="Times New Roman"/>
          <w:sz w:val="28"/>
          <w:szCs w:val="28"/>
        </w:rPr>
        <w:t>конкурсах</w:t>
      </w:r>
      <w:r w:rsidR="003814FC">
        <w:rPr>
          <w:rFonts w:ascii="Times New Roman" w:hAnsi="Times New Roman"/>
          <w:sz w:val="28"/>
          <w:szCs w:val="28"/>
        </w:rPr>
        <w:t xml:space="preserve"> детского сада</w:t>
      </w:r>
      <w:r w:rsidRPr="007E7412">
        <w:rPr>
          <w:rFonts w:ascii="Times New Roman" w:hAnsi="Times New Roman"/>
          <w:sz w:val="28"/>
          <w:szCs w:val="28"/>
        </w:rPr>
        <w:t>, выставках, соревнованиях и других мероприятиях.</w:t>
      </w:r>
    </w:p>
    <w:p w:rsidR="00491CB7" w:rsidRDefault="00491CB7" w:rsidP="00491CB7">
      <w:pPr>
        <w:spacing w:after="160" w:line="259" w:lineRule="auto"/>
        <w:rPr>
          <w:rFonts w:ascii="Times New Roman" w:eastAsia="Times New Roman" w:hAnsi="Times New Roman"/>
          <w:b/>
          <w:sz w:val="28"/>
          <w:szCs w:val="28"/>
          <w:lang w:eastAsia="ru-RU"/>
        </w:rPr>
      </w:pPr>
    </w:p>
    <w:p w:rsidR="00491CB7" w:rsidRPr="00F229EF" w:rsidRDefault="00491CB7" w:rsidP="00491CB7">
      <w:pPr>
        <w:spacing w:after="160" w:line="259" w:lineRule="auto"/>
        <w:rPr>
          <w:rFonts w:ascii="Times New Roman" w:eastAsia="Times New Roman" w:hAnsi="Times New Roman"/>
          <w:b/>
          <w:sz w:val="28"/>
          <w:szCs w:val="28"/>
          <w:lang w:eastAsia="ru-RU"/>
        </w:rPr>
      </w:pPr>
      <w:r w:rsidRPr="00F229EF">
        <w:rPr>
          <w:rFonts w:ascii="Times New Roman" w:eastAsia="Times New Roman" w:hAnsi="Times New Roman"/>
          <w:b/>
          <w:sz w:val="28"/>
          <w:szCs w:val="28"/>
          <w:lang w:eastAsia="ru-RU"/>
        </w:rPr>
        <w:t xml:space="preserve">Концептуальная основа дополнительного образования детей </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rStyle w:val="a9"/>
          <w:color w:val="222222"/>
          <w:sz w:val="28"/>
          <w:szCs w:val="28"/>
        </w:rPr>
        <w:t>Дополнительное образование</w:t>
      </w:r>
      <w:r w:rsidRPr="00F229EF">
        <w:rPr>
          <w:color w:val="222222"/>
          <w:sz w:val="28"/>
          <w:szCs w:val="28"/>
        </w:rPr>
        <w:t> - целенаправленный процесс воспитания и обучения посредством реализации дополнитель</w:t>
      </w:r>
      <w:r w:rsidRPr="00F229EF">
        <w:rPr>
          <w:color w:val="222222"/>
          <w:sz w:val="28"/>
          <w:szCs w:val="28"/>
        </w:rPr>
        <w:softHyphen/>
        <w:t>ных образовательных программ, оказания дополнительных об</w:t>
      </w:r>
      <w:r w:rsidRPr="00F229EF">
        <w:rPr>
          <w:color w:val="222222"/>
          <w:sz w:val="28"/>
          <w:szCs w:val="28"/>
        </w:rPr>
        <w:softHyphen/>
        <w:t>разовательных услуг и информационно-образовательной дея</w:t>
      </w:r>
      <w:r w:rsidRPr="00F229EF">
        <w:rPr>
          <w:color w:val="222222"/>
          <w:sz w:val="28"/>
          <w:szCs w:val="28"/>
        </w:rPr>
        <w:softHyphen/>
        <w:t>тельности за пределами основных образовательных программ в интересах человека, государства.</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Дополнительное образование детей - единый, целенаправ</w:t>
      </w:r>
      <w:r w:rsidRPr="00F229EF">
        <w:rPr>
          <w:color w:val="222222"/>
          <w:sz w:val="28"/>
          <w:szCs w:val="28"/>
        </w:rPr>
        <w:softHyphen/>
        <w:t>ленный процесс, объединяющий воспитание, обучение и разви</w:t>
      </w:r>
      <w:r w:rsidRPr="00F229EF">
        <w:rPr>
          <w:color w:val="222222"/>
          <w:sz w:val="28"/>
          <w:szCs w:val="28"/>
        </w:rPr>
        <w:softHyphen/>
        <w:t>тие личности.</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Дополнительное образование строится на следующих </w:t>
      </w:r>
      <w:r w:rsidRPr="00F229EF">
        <w:rPr>
          <w:rStyle w:val="a9"/>
          <w:color w:val="222222"/>
          <w:sz w:val="28"/>
          <w:szCs w:val="28"/>
        </w:rPr>
        <w:t>прио</w:t>
      </w:r>
      <w:r w:rsidRPr="00F229EF">
        <w:rPr>
          <w:rStyle w:val="a9"/>
          <w:color w:val="222222"/>
          <w:sz w:val="28"/>
          <w:szCs w:val="28"/>
        </w:rPr>
        <w:softHyphen/>
        <w:t>ритетных идеях.</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i/>
          <w:iCs/>
          <w:color w:val="222222"/>
          <w:sz w:val="28"/>
          <w:szCs w:val="28"/>
        </w:rPr>
        <w:t>1.Свободный выбор ребенком видов и сфер деятельности.</w:t>
      </w:r>
      <w:r w:rsidRPr="00F229EF">
        <w:rPr>
          <w:i/>
          <w:iCs/>
          <w:color w:val="222222"/>
          <w:sz w:val="28"/>
          <w:szCs w:val="28"/>
        </w:rPr>
        <w:br/>
      </w:r>
      <w:r w:rsidRPr="00F229EF">
        <w:rPr>
          <w:color w:val="222222"/>
          <w:sz w:val="28"/>
          <w:szCs w:val="28"/>
        </w:rPr>
        <w:t xml:space="preserve">Речь идет о возможности выбора направления деятельности(художественной, технической, спортивной, экологической и др.), темпов продвижения ребенка </w:t>
      </w:r>
      <w:r w:rsidRPr="00F229EF">
        <w:rPr>
          <w:color w:val="222222"/>
          <w:sz w:val="28"/>
          <w:szCs w:val="28"/>
        </w:rPr>
        <w:lastRenderedPageBreak/>
        <w:t>по конкретной программе, форм представления результатов своего труда, степени участия в коллективных делах</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i/>
          <w:iCs/>
          <w:color w:val="222222"/>
          <w:sz w:val="28"/>
          <w:szCs w:val="28"/>
        </w:rPr>
        <w:t>2.Ориентация на личностные интересы, потребности, спо</w:t>
      </w:r>
      <w:r w:rsidRPr="00F229EF">
        <w:rPr>
          <w:i/>
          <w:iCs/>
          <w:color w:val="222222"/>
          <w:sz w:val="28"/>
          <w:szCs w:val="28"/>
        </w:rPr>
        <w:softHyphen/>
        <w:t>собности ребенка.</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Дополнительное образование не зря называют образованием личностно-ориентированным в отличие от образования основ</w:t>
      </w:r>
      <w:r w:rsidRPr="00F229EF">
        <w:rPr>
          <w:color w:val="222222"/>
          <w:sz w:val="28"/>
          <w:szCs w:val="28"/>
        </w:rPr>
        <w:softHyphen/>
        <w:t>ного, которое является, прежде всего, предметно-ориентиро</w:t>
      </w:r>
      <w:r w:rsidRPr="00F229EF">
        <w:rPr>
          <w:color w:val="222222"/>
          <w:sz w:val="28"/>
          <w:szCs w:val="28"/>
        </w:rPr>
        <w:softHyphen/>
        <w:t xml:space="preserve">ванным. </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В дополнительном образовании ситуация иная: предмет или сфера деятельности «приближается» к ребенку. Ему дают воз</w:t>
      </w:r>
      <w:r w:rsidRPr="00F229EF">
        <w:rPr>
          <w:color w:val="222222"/>
          <w:sz w:val="28"/>
          <w:szCs w:val="28"/>
        </w:rPr>
        <w:softHyphen/>
        <w:t>можность определить собственный образовательный путь, что по сути дела означает, что педагог, приглашая ребенка вклю</w:t>
      </w:r>
      <w:r w:rsidRPr="00F229EF">
        <w:rPr>
          <w:color w:val="222222"/>
          <w:sz w:val="28"/>
          <w:szCs w:val="28"/>
        </w:rPr>
        <w:softHyphen/>
        <w:t>читься в ту или иную деятельность, обеспечивает ему условия реализации собственных интересов, развитие его индивидуаль</w:t>
      </w:r>
      <w:r w:rsidRPr="00F229EF">
        <w:rPr>
          <w:color w:val="222222"/>
          <w:sz w:val="28"/>
          <w:szCs w:val="28"/>
        </w:rPr>
        <w:softHyphen/>
        <w:t>ных способностей</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i/>
          <w:iCs/>
          <w:color w:val="222222"/>
          <w:sz w:val="28"/>
          <w:szCs w:val="28"/>
        </w:rPr>
        <w:t>3. Возможность свободного самоопределения и самореализа</w:t>
      </w:r>
      <w:r w:rsidRPr="00F229EF">
        <w:rPr>
          <w:i/>
          <w:iCs/>
          <w:color w:val="222222"/>
          <w:sz w:val="28"/>
          <w:szCs w:val="28"/>
        </w:rPr>
        <w:softHyphen/>
        <w:t>ции ребенка.</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Pr>
          <w:color w:val="222222"/>
          <w:sz w:val="28"/>
          <w:szCs w:val="28"/>
        </w:rPr>
        <w:t>Д</w:t>
      </w:r>
      <w:r w:rsidRPr="00F229EF">
        <w:rPr>
          <w:color w:val="222222"/>
          <w:sz w:val="28"/>
          <w:szCs w:val="28"/>
        </w:rPr>
        <w:t>ополни</w:t>
      </w:r>
      <w:r w:rsidRPr="00F229EF">
        <w:rPr>
          <w:color w:val="222222"/>
          <w:sz w:val="28"/>
          <w:szCs w:val="28"/>
        </w:rPr>
        <w:softHyphen/>
        <w:t>тельное образование позволяет ребенку «найти себя», понять, в чем заключаются его интересы, в какой сфере лежат его при</w:t>
      </w:r>
      <w:r w:rsidRPr="00F229EF">
        <w:rPr>
          <w:color w:val="222222"/>
          <w:sz w:val="28"/>
          <w:szCs w:val="28"/>
        </w:rPr>
        <w:softHyphen/>
        <w:t>страстия и увлечения. Это очень важно, так как зачастую ре</w:t>
      </w:r>
      <w:r w:rsidRPr="00F229EF">
        <w:rPr>
          <w:color w:val="222222"/>
          <w:sz w:val="28"/>
          <w:szCs w:val="28"/>
        </w:rPr>
        <w:softHyphen/>
        <w:t xml:space="preserve">бенка упрекают в пассивности и равнодушии к любым делам, организуемым в </w:t>
      </w:r>
      <w:r>
        <w:rPr>
          <w:color w:val="222222"/>
          <w:sz w:val="28"/>
          <w:szCs w:val="28"/>
        </w:rPr>
        <w:t>детском саду</w:t>
      </w:r>
      <w:r w:rsidRPr="00F229EF">
        <w:rPr>
          <w:color w:val="222222"/>
          <w:sz w:val="28"/>
          <w:szCs w:val="28"/>
        </w:rPr>
        <w:t>, и не понимают, что причина кроется в неумении ребенка осознать собственные желания и устремления. Когда же у ребенка пробуждается ин</w:t>
      </w:r>
      <w:r w:rsidRPr="00F229EF">
        <w:rPr>
          <w:color w:val="222222"/>
          <w:sz w:val="28"/>
          <w:szCs w:val="28"/>
        </w:rPr>
        <w:softHyphen/>
        <w:t>терес, то поначалу он находится на уровне «хочу» - знать, об</w:t>
      </w:r>
      <w:r w:rsidRPr="00F229EF">
        <w:rPr>
          <w:color w:val="222222"/>
          <w:sz w:val="28"/>
          <w:szCs w:val="28"/>
        </w:rPr>
        <w:softHyphen/>
        <w:t>щаться, играть. Педагог должен создать условия для его разви</w:t>
      </w:r>
      <w:r w:rsidRPr="00F229EF">
        <w:rPr>
          <w:color w:val="222222"/>
          <w:sz w:val="28"/>
          <w:szCs w:val="28"/>
        </w:rPr>
        <w:softHyphen/>
        <w:t>тия и осознания с тем, чтобы добиться его реализации в личностно и социально значимых сферах.</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i/>
          <w:iCs/>
          <w:color w:val="222222"/>
          <w:sz w:val="28"/>
          <w:szCs w:val="28"/>
        </w:rPr>
        <w:t>4. Единство обучения, воспитания, развития.</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Сегодня данный принцип поддерживается большинством педагогов, однако зачастую он остается лишь декларацией, что неудивительно, ведь для его реализации требуется корен</w:t>
      </w:r>
      <w:r w:rsidRPr="00F229EF">
        <w:rPr>
          <w:color w:val="222222"/>
          <w:sz w:val="28"/>
          <w:szCs w:val="28"/>
        </w:rPr>
        <w:softHyphen/>
        <w:t>ная перестройка всей системы образования, и, прежде всего, на содержательном уровне. Пока все эти процессы развива</w:t>
      </w:r>
      <w:r w:rsidRPr="00F229EF">
        <w:rPr>
          <w:color w:val="222222"/>
          <w:sz w:val="28"/>
          <w:szCs w:val="28"/>
        </w:rPr>
        <w:softHyphen/>
        <w:t>ются параллельно, причем в основном образовании естест</w:t>
      </w:r>
      <w:r w:rsidRPr="00F229EF">
        <w:rPr>
          <w:color w:val="222222"/>
          <w:sz w:val="28"/>
          <w:szCs w:val="28"/>
        </w:rPr>
        <w:softHyphen/>
        <w:t>венно доминирует обучение, которое было и будет предмет</w:t>
      </w:r>
      <w:r w:rsidRPr="00F229EF">
        <w:rPr>
          <w:color w:val="222222"/>
          <w:sz w:val="28"/>
          <w:szCs w:val="28"/>
        </w:rPr>
        <w:softHyphen/>
        <w:t>но-дисциплинарным. Ему присуща нормативность знаний, умений, навыков.</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В этом смысле можно сказать об обучении как системе трансляции средств, способов решения интеллектуальных и технологических задач, а о воспитании как процессе влияния на становление характера человека. Такое разделение допусти</w:t>
      </w:r>
      <w:r w:rsidRPr="00F229EF">
        <w:rPr>
          <w:color w:val="222222"/>
          <w:sz w:val="28"/>
          <w:szCs w:val="28"/>
        </w:rPr>
        <w:softHyphen/>
        <w:t>мо, но только для какого-то уровня научного анализа. Оно со</w:t>
      </w:r>
      <w:r w:rsidRPr="00F229EF">
        <w:rPr>
          <w:color w:val="222222"/>
          <w:sz w:val="28"/>
          <w:szCs w:val="28"/>
        </w:rPr>
        <w:softHyphen/>
        <w:t>вершенно неприемлемо для педагогической практики и, осо</w:t>
      </w:r>
      <w:r w:rsidRPr="00F229EF">
        <w:rPr>
          <w:color w:val="222222"/>
          <w:sz w:val="28"/>
          <w:szCs w:val="28"/>
        </w:rPr>
        <w:softHyphen/>
        <w:t xml:space="preserve">бенно, для </w:t>
      </w:r>
      <w:r w:rsidRPr="00F229EF">
        <w:rPr>
          <w:color w:val="222222"/>
          <w:sz w:val="28"/>
          <w:szCs w:val="28"/>
        </w:rPr>
        <w:lastRenderedPageBreak/>
        <w:t>практики дополнительного образования детей. Впрочем, исторически именно в этом типе образования сохра</w:t>
      </w:r>
      <w:r w:rsidRPr="00F229EF">
        <w:rPr>
          <w:color w:val="222222"/>
          <w:sz w:val="28"/>
          <w:szCs w:val="28"/>
        </w:rPr>
        <w:softHyphen/>
        <w:t>нялась и поддерживалась его целостность в целевом воздейст</w:t>
      </w:r>
      <w:r w:rsidRPr="00F229EF">
        <w:rPr>
          <w:color w:val="222222"/>
          <w:sz w:val="28"/>
          <w:szCs w:val="28"/>
        </w:rPr>
        <w:softHyphen/>
        <w:t>вии на личностное развитие. Основой стало признание участни</w:t>
      </w:r>
      <w:r w:rsidRPr="00F229EF">
        <w:rPr>
          <w:color w:val="222222"/>
          <w:sz w:val="28"/>
          <w:szCs w:val="28"/>
        </w:rPr>
        <w:softHyphen/>
        <w:t>ков образования в качестве равноценных субъектов деятельно</w:t>
      </w:r>
      <w:r w:rsidRPr="00F229EF">
        <w:rPr>
          <w:color w:val="222222"/>
          <w:sz w:val="28"/>
          <w:szCs w:val="28"/>
        </w:rPr>
        <w:softHyphen/>
        <w:t>сти и общения. Устранение дистанции между обучением и воспитанием достижимо тогда, когда отсутствует простой пере</w:t>
      </w:r>
      <w:r w:rsidRPr="00F229EF">
        <w:rPr>
          <w:color w:val="222222"/>
          <w:sz w:val="28"/>
          <w:szCs w:val="28"/>
        </w:rPr>
        <w:softHyphen/>
        <w:t>нос содержания предмета, а организуется совместно значимое построение образовательной области, ее содержания и разных позиций в способах ее освоения.</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В системе дополнительного образования сегодня бо</w:t>
      </w:r>
      <w:r w:rsidRPr="00F229EF">
        <w:rPr>
          <w:color w:val="222222"/>
          <w:sz w:val="28"/>
          <w:szCs w:val="28"/>
        </w:rPr>
        <w:softHyphen/>
        <w:t>льше возможностей для развивающего образования, так как оно учитывает индивидуальные интересы ребенка и обеспечи</w:t>
      </w:r>
      <w:r w:rsidRPr="00F229EF">
        <w:rPr>
          <w:color w:val="222222"/>
          <w:sz w:val="28"/>
          <w:szCs w:val="28"/>
        </w:rPr>
        <w:softHyphen/>
        <w:t>вает многообразие видов и форм деятельности. Кроме того, в до</w:t>
      </w:r>
      <w:r w:rsidRPr="00F229EF">
        <w:rPr>
          <w:color w:val="222222"/>
          <w:sz w:val="28"/>
          <w:szCs w:val="28"/>
        </w:rPr>
        <w:softHyphen/>
        <w:t>полнительном образовании достижение учебных результатов не является самоцелью, а формированию личностных качеств уделяется большое внимание.</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i/>
          <w:iCs/>
          <w:color w:val="222222"/>
          <w:sz w:val="28"/>
          <w:szCs w:val="28"/>
        </w:rPr>
        <w:t>5. Практико-деятельностная основа образовательного про</w:t>
      </w:r>
      <w:r w:rsidRPr="00F229EF">
        <w:rPr>
          <w:i/>
          <w:iCs/>
          <w:color w:val="222222"/>
          <w:sz w:val="28"/>
          <w:szCs w:val="28"/>
        </w:rPr>
        <w:softHyphen/>
        <w:t>цесса.</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Дополнительное образование всегда было ориентировано на включение детей в практическое освоение разных образовате</w:t>
      </w:r>
      <w:r w:rsidRPr="00F229EF">
        <w:rPr>
          <w:color w:val="222222"/>
          <w:sz w:val="28"/>
          <w:szCs w:val="28"/>
        </w:rPr>
        <w:softHyphen/>
        <w:t>льных областей</w:t>
      </w:r>
      <w:r w:rsidR="008D774E">
        <w:rPr>
          <w:color w:val="222222"/>
          <w:sz w:val="28"/>
          <w:szCs w:val="28"/>
        </w:rPr>
        <w:t>.</w:t>
      </w:r>
      <w:r w:rsidR="000261D1">
        <w:rPr>
          <w:color w:val="222222"/>
          <w:sz w:val="28"/>
          <w:szCs w:val="28"/>
        </w:rPr>
        <w:t xml:space="preserve"> </w:t>
      </w:r>
      <w:r w:rsidRPr="00F229EF">
        <w:rPr>
          <w:color w:val="222222"/>
          <w:sz w:val="28"/>
          <w:szCs w:val="28"/>
        </w:rPr>
        <w:t>Практико-деятельностная основа дополнительного образо</w:t>
      </w:r>
      <w:r w:rsidRPr="00F229EF">
        <w:rPr>
          <w:color w:val="222222"/>
          <w:sz w:val="28"/>
          <w:szCs w:val="28"/>
        </w:rPr>
        <w:softHyphen/>
        <w:t>вания выражается не только в том что ребенок принимает уча</w:t>
      </w:r>
      <w:r w:rsidRPr="00F229EF">
        <w:rPr>
          <w:color w:val="222222"/>
          <w:sz w:val="28"/>
          <w:szCs w:val="28"/>
        </w:rPr>
        <w:softHyphen/>
        <w:t>стие в создании конкретного творческого продукта, но пытает</w:t>
      </w:r>
      <w:r w:rsidRPr="00F229EF">
        <w:rPr>
          <w:color w:val="222222"/>
          <w:sz w:val="28"/>
          <w:szCs w:val="28"/>
        </w:rPr>
        <w:softHyphen/>
        <w:t>ся самостоятельно решать жизненно важные для него пробле</w:t>
      </w:r>
      <w:r w:rsidRPr="00F229EF">
        <w:rPr>
          <w:color w:val="222222"/>
          <w:sz w:val="28"/>
          <w:szCs w:val="28"/>
        </w:rPr>
        <w:softHyphen/>
        <w:t>мы. Они могут быть связаны с общением с друзьями, людьми старшего возраста, с организацией досуга, профессиональной ориентацией, поиском путей повышения своего статуса в груп</w:t>
      </w:r>
      <w:r w:rsidRPr="00F229EF">
        <w:rPr>
          <w:color w:val="222222"/>
          <w:sz w:val="28"/>
          <w:szCs w:val="28"/>
        </w:rPr>
        <w:softHyphen/>
        <w:t>пе. Поэтому в дополнительном образовании большое внимание уделяется личному опыту ребенка, который обязательно учи</w:t>
      </w:r>
      <w:r w:rsidRPr="00F229EF">
        <w:rPr>
          <w:color w:val="222222"/>
          <w:sz w:val="28"/>
          <w:szCs w:val="28"/>
        </w:rPr>
        <w:softHyphen/>
        <w:t>тывается при определении содержания занятий и форм прак</w:t>
      </w:r>
      <w:r w:rsidRPr="00F229EF">
        <w:rPr>
          <w:color w:val="222222"/>
          <w:sz w:val="28"/>
          <w:szCs w:val="28"/>
        </w:rPr>
        <w:softHyphen/>
        <w:t>тической работы.</w:t>
      </w:r>
    </w:p>
    <w:p w:rsidR="00F229EF" w:rsidRPr="00F229EF" w:rsidRDefault="00F229EF" w:rsidP="00F229EF">
      <w:pPr>
        <w:pStyle w:val="a8"/>
        <w:shd w:val="clear" w:color="auto" w:fill="FEFEFE"/>
        <w:tabs>
          <w:tab w:val="left" w:pos="9355"/>
        </w:tabs>
        <w:spacing w:before="300" w:beforeAutospacing="0" w:after="300" w:afterAutospacing="0"/>
        <w:ind w:right="-1"/>
        <w:rPr>
          <w:color w:val="222222"/>
          <w:sz w:val="28"/>
          <w:szCs w:val="28"/>
        </w:rPr>
      </w:pPr>
      <w:r w:rsidRPr="00F229EF">
        <w:rPr>
          <w:color w:val="222222"/>
          <w:sz w:val="28"/>
          <w:szCs w:val="28"/>
        </w:rPr>
        <w:t>Перечисленные позиции составляют концептуальную ос</w:t>
      </w:r>
      <w:r w:rsidRPr="00F229EF">
        <w:rPr>
          <w:color w:val="222222"/>
          <w:sz w:val="28"/>
          <w:szCs w:val="28"/>
        </w:rPr>
        <w:softHyphen/>
        <w:t>нову дополнительного образования, которая соответствует главным принципам гуманистической педагогики: призна</w:t>
      </w:r>
      <w:r w:rsidRPr="00F229EF">
        <w:rPr>
          <w:color w:val="222222"/>
          <w:sz w:val="28"/>
          <w:szCs w:val="28"/>
        </w:rPr>
        <w:softHyphen/>
        <w:t>ние уникальности и самоценности человека, его права на са</w:t>
      </w:r>
      <w:r w:rsidRPr="00F229EF">
        <w:rPr>
          <w:color w:val="222222"/>
          <w:sz w:val="28"/>
          <w:szCs w:val="28"/>
        </w:rPr>
        <w:softHyphen/>
        <w:t>мореализацию, личностно-равноправная позиция педагога и ребенка, ориентированность на интересы ребенка, способ</w:t>
      </w:r>
      <w:r w:rsidRPr="00F229EF">
        <w:rPr>
          <w:color w:val="222222"/>
          <w:sz w:val="28"/>
          <w:szCs w:val="28"/>
        </w:rPr>
        <w:softHyphen/>
        <w:t>ность видеть в нем личность, достойную уважения. Поэтому дополнительное образование можно с полным правом на</w:t>
      </w:r>
      <w:r w:rsidRPr="00F229EF">
        <w:rPr>
          <w:color w:val="222222"/>
          <w:sz w:val="28"/>
          <w:szCs w:val="28"/>
        </w:rPr>
        <w:softHyphen/>
        <w:t>звать гуманистически</w:t>
      </w:r>
      <w:r w:rsidR="008D774E">
        <w:rPr>
          <w:color w:val="222222"/>
          <w:sz w:val="28"/>
          <w:szCs w:val="28"/>
        </w:rPr>
        <w:t>м.</w:t>
      </w:r>
    </w:p>
    <w:p w:rsidR="00491CB7" w:rsidRDefault="00491CB7" w:rsidP="006420D9">
      <w:pPr>
        <w:spacing w:after="0"/>
        <w:jc w:val="both"/>
        <w:rPr>
          <w:rFonts w:ascii="Times New Roman" w:hAnsi="Times New Roman"/>
          <w:sz w:val="28"/>
          <w:szCs w:val="28"/>
        </w:rPr>
      </w:pPr>
    </w:p>
    <w:p w:rsidR="00491CB7" w:rsidRPr="00147861" w:rsidRDefault="00491CB7" w:rsidP="00491CB7">
      <w:pPr>
        <w:pStyle w:val="1"/>
        <w:shd w:val="clear" w:color="auto" w:fill="auto"/>
        <w:tabs>
          <w:tab w:val="left" w:pos="1195"/>
        </w:tabs>
        <w:spacing w:before="0" w:line="360" w:lineRule="auto"/>
        <w:ind w:right="103" w:firstLine="709"/>
        <w:rPr>
          <w:rFonts w:eastAsia="MS Mincho"/>
          <w:b/>
          <w:sz w:val="28"/>
          <w:szCs w:val="28"/>
          <w:lang w:eastAsia="ja-JP"/>
        </w:rPr>
      </w:pPr>
      <w:r w:rsidRPr="00147861">
        <w:rPr>
          <w:rFonts w:eastAsia="MS Mincho"/>
          <w:b/>
          <w:sz w:val="28"/>
          <w:szCs w:val="28"/>
          <w:lang w:eastAsia="ja-JP"/>
        </w:rPr>
        <w:t xml:space="preserve">Цели и задачи развития дополнительного образования детей </w:t>
      </w:r>
    </w:p>
    <w:p w:rsidR="00491CB7" w:rsidRDefault="00491CB7" w:rsidP="00491CB7">
      <w:pPr>
        <w:pStyle w:val="1"/>
        <w:shd w:val="clear" w:color="auto" w:fill="auto"/>
        <w:tabs>
          <w:tab w:val="left" w:pos="1195"/>
        </w:tabs>
        <w:spacing w:before="0" w:line="360" w:lineRule="auto"/>
        <w:ind w:right="103" w:firstLine="709"/>
        <w:jc w:val="left"/>
        <w:rPr>
          <w:rFonts w:eastAsia="MS Mincho"/>
          <w:sz w:val="28"/>
          <w:szCs w:val="28"/>
          <w:lang w:eastAsia="ja-JP"/>
        </w:rPr>
      </w:pPr>
    </w:p>
    <w:p w:rsidR="00491CB7" w:rsidRPr="00147861" w:rsidRDefault="00491CB7" w:rsidP="00491CB7">
      <w:pPr>
        <w:pStyle w:val="1"/>
        <w:shd w:val="clear" w:color="auto" w:fill="auto"/>
        <w:tabs>
          <w:tab w:val="left" w:pos="1195"/>
        </w:tabs>
        <w:spacing w:before="0" w:line="276" w:lineRule="auto"/>
        <w:ind w:right="103" w:firstLine="709"/>
        <w:jc w:val="both"/>
        <w:rPr>
          <w:rFonts w:eastAsia="MS Mincho"/>
          <w:sz w:val="28"/>
          <w:szCs w:val="28"/>
          <w:lang w:eastAsia="ja-JP"/>
        </w:rPr>
      </w:pPr>
      <w:r w:rsidRPr="00147861">
        <w:rPr>
          <w:rFonts w:eastAsia="MS Mincho"/>
          <w:sz w:val="28"/>
          <w:szCs w:val="28"/>
          <w:lang w:eastAsia="ja-JP"/>
        </w:rPr>
        <w:t xml:space="preserve">Целями </w:t>
      </w:r>
      <w:r>
        <w:rPr>
          <w:rFonts w:eastAsia="MS Mincho"/>
          <w:sz w:val="28"/>
          <w:szCs w:val="28"/>
          <w:lang w:eastAsia="ja-JP"/>
        </w:rPr>
        <w:t>образовательной программы дополнительного образования детей</w:t>
      </w:r>
      <w:r w:rsidRPr="00147861">
        <w:rPr>
          <w:rFonts w:eastAsia="MS Mincho"/>
          <w:sz w:val="28"/>
          <w:szCs w:val="28"/>
          <w:lang w:eastAsia="ja-JP"/>
        </w:rPr>
        <w:t xml:space="preserve"> являются:</w:t>
      </w:r>
    </w:p>
    <w:p w:rsidR="00491CB7" w:rsidRPr="00147861"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lastRenderedPageBreak/>
        <w:t>обеспечение прав ребенка на развитие, личностное самоопределение и самореализацию;</w:t>
      </w:r>
    </w:p>
    <w:p w:rsidR="00491CB7" w:rsidRPr="00147861"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t>расширение возможностей для удовлетворения разнообразных интересов детей и их семей в сфере образования;</w:t>
      </w:r>
    </w:p>
    <w:p w:rsidR="00491CB7" w:rsidRPr="00147861"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t>развитие инновационного потенциала общества.</w:t>
      </w:r>
    </w:p>
    <w:p w:rsidR="00491CB7" w:rsidRDefault="00491CB7" w:rsidP="00491CB7">
      <w:pPr>
        <w:pStyle w:val="1"/>
        <w:shd w:val="clear" w:color="auto" w:fill="auto"/>
        <w:spacing w:before="0" w:line="276" w:lineRule="auto"/>
        <w:ind w:right="103" w:firstLine="709"/>
        <w:jc w:val="both"/>
        <w:rPr>
          <w:rFonts w:eastAsia="MS Mincho"/>
          <w:sz w:val="28"/>
          <w:szCs w:val="28"/>
          <w:lang w:eastAsia="ja-JP"/>
        </w:rPr>
      </w:pPr>
    </w:p>
    <w:p w:rsidR="00491CB7" w:rsidRPr="00147861" w:rsidRDefault="00491CB7" w:rsidP="00491CB7">
      <w:pPr>
        <w:pStyle w:val="1"/>
        <w:shd w:val="clear" w:color="auto" w:fill="auto"/>
        <w:spacing w:before="0" w:line="276" w:lineRule="auto"/>
        <w:ind w:right="103" w:firstLine="709"/>
        <w:jc w:val="both"/>
        <w:rPr>
          <w:rFonts w:eastAsia="MS Mincho"/>
          <w:sz w:val="28"/>
          <w:szCs w:val="28"/>
          <w:lang w:eastAsia="ja-JP"/>
        </w:rPr>
      </w:pPr>
      <w:r w:rsidRPr="00147861">
        <w:rPr>
          <w:rFonts w:eastAsia="MS Mincho"/>
          <w:sz w:val="28"/>
          <w:szCs w:val="28"/>
          <w:lang w:eastAsia="ja-JP"/>
        </w:rPr>
        <w:t>Для достижения целей Концепции необходимо решить следующие задачи:</w:t>
      </w:r>
    </w:p>
    <w:p w:rsidR="00491CB7" w:rsidRPr="00147861"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t>развитие дополнительного образования как ресурса мотивации личности к познанию, творчеству, труду, искусству и спорту;</w:t>
      </w:r>
    </w:p>
    <w:p w:rsidR="00491CB7" w:rsidRPr="00147861"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t xml:space="preserve">интеграция дополнительного и </w:t>
      </w:r>
      <w:r w:rsidR="008D774E">
        <w:rPr>
          <w:rFonts w:ascii="Times New Roman" w:hAnsi="Times New Roman"/>
          <w:sz w:val="28"/>
          <w:szCs w:val="28"/>
        </w:rPr>
        <w:t>дошкольного образования</w:t>
      </w:r>
      <w:r w:rsidRPr="00147861">
        <w:rPr>
          <w:rFonts w:ascii="Times New Roman" w:hAnsi="Times New Roman"/>
          <w:sz w:val="28"/>
          <w:szCs w:val="28"/>
        </w:rPr>
        <w:t xml:space="preserve">, направленная на расширение вариативности и индивидуализации </w:t>
      </w:r>
      <w:r>
        <w:rPr>
          <w:rFonts w:ascii="Times New Roman" w:hAnsi="Times New Roman"/>
          <w:sz w:val="28"/>
          <w:szCs w:val="28"/>
        </w:rPr>
        <w:t>образовательной деятельности</w:t>
      </w:r>
      <w:r w:rsidRPr="00147861">
        <w:rPr>
          <w:rFonts w:ascii="Times New Roman" w:hAnsi="Times New Roman"/>
          <w:sz w:val="28"/>
          <w:szCs w:val="28"/>
        </w:rPr>
        <w:t xml:space="preserve"> в целом;</w:t>
      </w:r>
    </w:p>
    <w:p w:rsidR="00491CB7" w:rsidRPr="00147861"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t>повышение вариативности, качества и доступности дополнительного образования для каждого;</w:t>
      </w:r>
    </w:p>
    <w:p w:rsidR="00491CB7" w:rsidRPr="00147861"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t>обновление содержания дополнительного образования детей в соответствии с интересами детей, потребностями семьи и общества;</w:t>
      </w:r>
    </w:p>
    <w:p w:rsidR="00491CB7"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147861">
        <w:rPr>
          <w:rFonts w:ascii="Times New Roman" w:hAnsi="Times New Roman"/>
          <w:sz w:val="28"/>
          <w:szCs w:val="28"/>
        </w:rPr>
        <w:t xml:space="preserve">развитие </w:t>
      </w:r>
      <w:r>
        <w:rPr>
          <w:rFonts w:ascii="Times New Roman" w:hAnsi="Times New Roman"/>
          <w:sz w:val="28"/>
          <w:szCs w:val="28"/>
        </w:rPr>
        <w:t xml:space="preserve">материально-технической базы </w:t>
      </w:r>
      <w:r w:rsidR="008D774E">
        <w:rPr>
          <w:rFonts w:ascii="Times New Roman" w:hAnsi="Times New Roman"/>
          <w:sz w:val="28"/>
          <w:szCs w:val="28"/>
        </w:rPr>
        <w:t>детского сада</w:t>
      </w:r>
      <w:r>
        <w:rPr>
          <w:rFonts w:ascii="Times New Roman" w:hAnsi="Times New Roman"/>
          <w:sz w:val="28"/>
          <w:szCs w:val="28"/>
        </w:rPr>
        <w:t xml:space="preserve"> для занятий детей в объединениях </w:t>
      </w:r>
      <w:r w:rsidRPr="00147861">
        <w:rPr>
          <w:rFonts w:ascii="Times New Roman" w:hAnsi="Times New Roman"/>
          <w:sz w:val="28"/>
          <w:szCs w:val="28"/>
        </w:rPr>
        <w:t>дополнительного образования</w:t>
      </w:r>
      <w:r>
        <w:rPr>
          <w:rFonts w:ascii="Times New Roman" w:hAnsi="Times New Roman"/>
          <w:sz w:val="28"/>
          <w:szCs w:val="28"/>
        </w:rPr>
        <w:t>.</w:t>
      </w:r>
    </w:p>
    <w:p w:rsidR="00491CB7" w:rsidRDefault="00491CB7" w:rsidP="00491CB7">
      <w:pPr>
        <w:tabs>
          <w:tab w:val="left" w:pos="567"/>
        </w:tabs>
        <w:spacing w:after="0"/>
        <w:jc w:val="both"/>
        <w:rPr>
          <w:rFonts w:ascii="Times New Roman" w:hAnsi="Times New Roman"/>
          <w:sz w:val="28"/>
          <w:szCs w:val="28"/>
        </w:rPr>
      </w:pPr>
    </w:p>
    <w:p w:rsidR="00491CB7" w:rsidRPr="00EA5B98" w:rsidRDefault="00491CB7" w:rsidP="00491CB7">
      <w:pPr>
        <w:pStyle w:val="1"/>
        <w:shd w:val="clear" w:color="auto" w:fill="auto"/>
        <w:tabs>
          <w:tab w:val="left" w:pos="1921"/>
        </w:tabs>
        <w:spacing w:before="0" w:line="276" w:lineRule="auto"/>
        <w:ind w:right="-1" w:firstLine="567"/>
        <w:rPr>
          <w:rFonts w:eastAsia="MS Mincho"/>
          <w:b/>
          <w:sz w:val="28"/>
          <w:szCs w:val="28"/>
          <w:lang w:eastAsia="ja-JP"/>
        </w:rPr>
      </w:pPr>
      <w:r w:rsidRPr="00EA5B98">
        <w:rPr>
          <w:rFonts w:eastAsia="MS Mincho"/>
          <w:b/>
          <w:sz w:val="28"/>
          <w:szCs w:val="28"/>
          <w:lang w:eastAsia="ja-JP"/>
        </w:rPr>
        <w:t>Принципы развития дополнительного образования детей</w:t>
      </w:r>
    </w:p>
    <w:p w:rsidR="00491CB7" w:rsidRDefault="00491CB7" w:rsidP="00491CB7">
      <w:pPr>
        <w:pStyle w:val="1"/>
        <w:shd w:val="clear" w:color="auto" w:fill="auto"/>
        <w:spacing w:before="0" w:line="276" w:lineRule="auto"/>
        <w:ind w:right="-1" w:firstLine="567"/>
        <w:jc w:val="both"/>
        <w:rPr>
          <w:rFonts w:eastAsia="MS Mincho"/>
          <w:sz w:val="28"/>
          <w:szCs w:val="28"/>
          <w:lang w:eastAsia="ja-JP"/>
        </w:rPr>
      </w:pPr>
    </w:p>
    <w:p w:rsidR="00491CB7" w:rsidRPr="00EA5B98" w:rsidRDefault="00491CB7" w:rsidP="00491CB7">
      <w:pPr>
        <w:pStyle w:val="1"/>
        <w:shd w:val="clear" w:color="auto" w:fill="auto"/>
        <w:spacing w:before="0" w:line="276" w:lineRule="auto"/>
        <w:ind w:right="-1" w:firstLine="567"/>
        <w:jc w:val="both"/>
        <w:rPr>
          <w:rFonts w:eastAsia="MS Mincho"/>
          <w:sz w:val="28"/>
          <w:szCs w:val="28"/>
          <w:lang w:eastAsia="ja-JP"/>
        </w:rPr>
      </w:pPr>
      <w:r w:rsidRPr="00EA5B98">
        <w:rPr>
          <w:rFonts w:eastAsia="MS Mincho"/>
          <w:sz w:val="28"/>
          <w:szCs w:val="28"/>
          <w:lang w:eastAsia="ja-JP"/>
        </w:rPr>
        <w:t xml:space="preserve">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 сохраняющие фундаментальную для него свободу и неформализованность, основывающиеся на принципах общественно партнерства в целях мотивирования, вовлечения и поддержки </w:t>
      </w:r>
      <w:r>
        <w:rPr>
          <w:rFonts w:eastAsia="MS Mincho"/>
          <w:sz w:val="28"/>
          <w:szCs w:val="28"/>
          <w:lang w:eastAsia="ja-JP"/>
        </w:rPr>
        <w:t>участников образовательных отношений</w:t>
      </w:r>
      <w:r w:rsidRPr="00EA5B98">
        <w:rPr>
          <w:rFonts w:eastAsia="MS Mincho"/>
          <w:sz w:val="28"/>
          <w:szCs w:val="28"/>
          <w:lang w:eastAsia="ja-JP"/>
        </w:rPr>
        <w:t>:</w:t>
      </w:r>
    </w:p>
    <w:p w:rsidR="00491CB7" w:rsidRPr="00EA5B98"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EA5B98">
        <w:rPr>
          <w:rFonts w:ascii="Times New Roman" w:hAnsi="Times New Roman"/>
          <w:sz w:val="28"/>
          <w:szCs w:val="28"/>
        </w:rPr>
        <w:t>социальн</w:t>
      </w:r>
      <w:r>
        <w:rPr>
          <w:rFonts w:ascii="Times New Roman" w:hAnsi="Times New Roman"/>
          <w:sz w:val="28"/>
          <w:szCs w:val="28"/>
        </w:rPr>
        <w:t>ая</w:t>
      </w:r>
      <w:r w:rsidRPr="00EA5B98">
        <w:rPr>
          <w:rFonts w:ascii="Times New Roman" w:hAnsi="Times New Roman"/>
          <w:sz w:val="28"/>
          <w:szCs w:val="28"/>
        </w:rPr>
        <w:t xml:space="preserve"> гаранти</w:t>
      </w:r>
      <w:r>
        <w:rPr>
          <w:rFonts w:ascii="Times New Roman" w:hAnsi="Times New Roman"/>
          <w:sz w:val="28"/>
          <w:szCs w:val="28"/>
        </w:rPr>
        <w:t>я</w:t>
      </w:r>
      <w:r w:rsidRPr="00EA5B98">
        <w:rPr>
          <w:rFonts w:ascii="Times New Roman" w:hAnsi="Times New Roman"/>
          <w:sz w:val="28"/>
          <w:szCs w:val="28"/>
        </w:rPr>
        <w:t xml:space="preserve"> на качественное и безопасное дополнительное образование детей;</w:t>
      </w:r>
    </w:p>
    <w:p w:rsidR="00491CB7" w:rsidRPr="00EA5B98"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EA5B98">
        <w:rPr>
          <w:rFonts w:ascii="Times New Roman" w:hAnsi="Times New Roman"/>
          <w:sz w:val="28"/>
          <w:szCs w:val="28"/>
        </w:rPr>
        <w:t>расширени</w:t>
      </w:r>
      <w:r>
        <w:rPr>
          <w:rFonts w:ascii="Times New Roman" w:hAnsi="Times New Roman"/>
          <w:sz w:val="28"/>
          <w:szCs w:val="28"/>
        </w:rPr>
        <w:t>е</w:t>
      </w:r>
      <w:r w:rsidRPr="00EA5B98">
        <w:rPr>
          <w:rFonts w:ascii="Times New Roman" w:hAnsi="Times New Roman"/>
          <w:sz w:val="28"/>
          <w:szCs w:val="28"/>
        </w:rPr>
        <w:t xml:space="preserve"> вовлеченности детей в дополнительное образование, включая стимулирование и поддержку семей;</w:t>
      </w:r>
    </w:p>
    <w:p w:rsidR="00491CB7" w:rsidRPr="00EA5B98"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EA5B98">
        <w:rPr>
          <w:rFonts w:ascii="Times New Roman" w:hAnsi="Times New Roman"/>
          <w:sz w:val="28"/>
          <w:szCs w:val="28"/>
        </w:rPr>
        <w:t>расширени</w:t>
      </w:r>
      <w:r>
        <w:rPr>
          <w:rFonts w:ascii="Times New Roman" w:hAnsi="Times New Roman"/>
          <w:sz w:val="28"/>
          <w:szCs w:val="28"/>
        </w:rPr>
        <w:t>е</w:t>
      </w:r>
      <w:r w:rsidRPr="00EA5B98">
        <w:rPr>
          <w:rFonts w:ascii="Times New Roman" w:hAnsi="Times New Roman"/>
          <w:sz w:val="28"/>
          <w:szCs w:val="28"/>
        </w:rPr>
        <w:t xml:space="preserve"> спектра дополнительных общеразвивающих программ разной направленности;</w:t>
      </w:r>
    </w:p>
    <w:p w:rsidR="00491CB7" w:rsidRPr="00EA5B98"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EA5B98">
        <w:rPr>
          <w:rFonts w:ascii="Times New Roman" w:hAnsi="Times New Roman"/>
          <w:sz w:val="28"/>
          <w:szCs w:val="28"/>
        </w:rPr>
        <w:t>расширени</w:t>
      </w:r>
      <w:r>
        <w:rPr>
          <w:rFonts w:ascii="Times New Roman" w:hAnsi="Times New Roman"/>
          <w:sz w:val="28"/>
          <w:szCs w:val="28"/>
        </w:rPr>
        <w:t>е</w:t>
      </w:r>
      <w:r w:rsidRPr="00EA5B98">
        <w:rPr>
          <w:rFonts w:ascii="Times New Roman" w:hAnsi="Times New Roman"/>
          <w:sz w:val="28"/>
          <w:szCs w:val="28"/>
        </w:rPr>
        <w:t xml:space="preserve"> социальной мобильности детей через дополнительное образование;</w:t>
      </w:r>
    </w:p>
    <w:p w:rsidR="00491CB7" w:rsidRPr="00EA5B98"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EA5B98">
        <w:rPr>
          <w:rFonts w:ascii="Times New Roman" w:hAnsi="Times New Roman"/>
          <w:sz w:val="28"/>
          <w:szCs w:val="28"/>
        </w:rPr>
        <w:lastRenderedPageBreak/>
        <w:t>психолого</w:t>
      </w:r>
      <w:r w:rsidR="000261D1">
        <w:rPr>
          <w:rFonts w:ascii="Times New Roman" w:hAnsi="Times New Roman"/>
          <w:sz w:val="28"/>
          <w:szCs w:val="28"/>
        </w:rPr>
        <w:t>-</w:t>
      </w:r>
      <w:r w:rsidRPr="00EA5B98">
        <w:rPr>
          <w:rFonts w:ascii="Times New Roman" w:hAnsi="Times New Roman"/>
          <w:sz w:val="28"/>
          <w:szCs w:val="28"/>
        </w:rPr>
        <w:softHyphen/>
        <w:t>педагогическо</w:t>
      </w:r>
      <w:r>
        <w:rPr>
          <w:rFonts w:ascii="Times New Roman" w:hAnsi="Times New Roman"/>
          <w:sz w:val="28"/>
          <w:szCs w:val="28"/>
        </w:rPr>
        <w:t>е</w:t>
      </w:r>
      <w:r w:rsidRPr="00EA5B98">
        <w:rPr>
          <w:rFonts w:ascii="Times New Roman" w:hAnsi="Times New Roman"/>
          <w:sz w:val="28"/>
          <w:szCs w:val="28"/>
        </w:rPr>
        <w:t xml:space="preserve"> проектированию образовательных сред, стимулировани</w:t>
      </w:r>
      <w:r>
        <w:rPr>
          <w:rFonts w:ascii="Times New Roman" w:hAnsi="Times New Roman"/>
          <w:sz w:val="28"/>
          <w:szCs w:val="28"/>
        </w:rPr>
        <w:t>я</w:t>
      </w:r>
      <w:r w:rsidRPr="00EA5B98">
        <w:rPr>
          <w:rFonts w:ascii="Times New Roman" w:hAnsi="Times New Roman"/>
          <w:sz w:val="28"/>
          <w:szCs w:val="28"/>
        </w:rPr>
        <w:t xml:space="preserve"> детей к познанию, творчеству и конструктивной деятельности;</w:t>
      </w:r>
    </w:p>
    <w:p w:rsidR="00491CB7" w:rsidRPr="00415F5C"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t>преемственности и непрерывности дополнительного образования, обеспечивающий возможность</w:t>
      </w:r>
      <w:r w:rsidRPr="00415F5C">
        <w:rPr>
          <w:rFonts w:ascii="Times New Roman" w:hAnsi="Times New Roman"/>
          <w:sz w:val="28"/>
          <w:szCs w:val="28"/>
        </w:rPr>
        <w:tab/>
        <w:t>продолжения образовательных траекторий на всех возрастных этапах.</w:t>
      </w:r>
    </w:p>
    <w:p w:rsidR="00491CB7" w:rsidRDefault="00491CB7" w:rsidP="00491CB7">
      <w:pPr>
        <w:pStyle w:val="1"/>
        <w:shd w:val="clear" w:color="auto" w:fill="auto"/>
        <w:tabs>
          <w:tab w:val="center" w:pos="3676"/>
          <w:tab w:val="right" w:pos="6042"/>
          <w:tab w:val="right" w:pos="9356"/>
        </w:tabs>
        <w:spacing w:before="0" w:line="276" w:lineRule="auto"/>
        <w:ind w:right="-1" w:firstLine="567"/>
        <w:jc w:val="both"/>
        <w:rPr>
          <w:rFonts w:eastAsia="MS Mincho"/>
          <w:sz w:val="28"/>
          <w:szCs w:val="28"/>
          <w:lang w:eastAsia="ja-JP"/>
        </w:rPr>
      </w:pPr>
      <w:r w:rsidRPr="00EA5B98">
        <w:rPr>
          <w:rFonts w:eastAsia="MS Mincho"/>
          <w:sz w:val="28"/>
          <w:szCs w:val="28"/>
          <w:lang w:eastAsia="ja-JP"/>
        </w:rPr>
        <w:t>Проектирование</w:t>
      </w:r>
      <w:r w:rsidRPr="00EA5B98">
        <w:rPr>
          <w:rFonts w:eastAsia="MS Mincho"/>
          <w:sz w:val="28"/>
          <w:szCs w:val="28"/>
          <w:lang w:eastAsia="ja-JP"/>
        </w:rPr>
        <w:tab/>
        <w:t>и</w:t>
      </w:r>
      <w:r w:rsidRPr="00EA5B98">
        <w:rPr>
          <w:rFonts w:eastAsia="MS Mincho"/>
          <w:sz w:val="28"/>
          <w:szCs w:val="28"/>
          <w:lang w:eastAsia="ja-JP"/>
        </w:rPr>
        <w:tab/>
        <w:t>реализация</w:t>
      </w:r>
      <w:r w:rsidRPr="00EA5B98">
        <w:rPr>
          <w:rFonts w:eastAsia="MS Mincho"/>
          <w:sz w:val="28"/>
          <w:szCs w:val="28"/>
          <w:lang w:eastAsia="ja-JP"/>
        </w:rPr>
        <w:tab/>
        <w:t>дополнительных</w:t>
      </w:r>
    </w:p>
    <w:p w:rsidR="00491CB7" w:rsidRPr="00EA5B98" w:rsidRDefault="00491CB7" w:rsidP="00491CB7">
      <w:pPr>
        <w:pStyle w:val="1"/>
        <w:shd w:val="clear" w:color="auto" w:fill="auto"/>
        <w:tabs>
          <w:tab w:val="center" w:pos="3676"/>
          <w:tab w:val="right" w:pos="6042"/>
          <w:tab w:val="right" w:pos="9356"/>
        </w:tabs>
        <w:spacing w:before="0" w:line="276" w:lineRule="auto"/>
        <w:ind w:right="-1" w:firstLine="567"/>
        <w:jc w:val="both"/>
        <w:rPr>
          <w:rFonts w:eastAsia="MS Mincho"/>
          <w:sz w:val="28"/>
          <w:szCs w:val="28"/>
          <w:lang w:eastAsia="ja-JP"/>
        </w:rPr>
      </w:pPr>
      <w:r w:rsidRPr="00EA5B98">
        <w:rPr>
          <w:rFonts w:eastAsia="MS Mincho"/>
          <w:sz w:val="28"/>
          <w:szCs w:val="28"/>
          <w:lang w:eastAsia="ja-JP"/>
        </w:rPr>
        <w:t>общеобразовательных программ должны строиться на следующих основаниях:</w:t>
      </w:r>
    </w:p>
    <w:p w:rsidR="00491CB7" w:rsidRPr="00EA5B98"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EA5B98">
        <w:rPr>
          <w:rFonts w:ascii="Times New Roman" w:hAnsi="Times New Roman"/>
          <w:sz w:val="28"/>
          <w:szCs w:val="28"/>
        </w:rPr>
        <w:t>свобода выбора образовательных программ и режима их освоения; соответствие образовательных программ и форм дополнительного образования возрастным и индивидуальным особенностям детей;</w:t>
      </w:r>
    </w:p>
    <w:p w:rsidR="008D774E"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8D774E">
        <w:rPr>
          <w:rFonts w:ascii="Times New Roman" w:hAnsi="Times New Roman"/>
          <w:sz w:val="28"/>
          <w:szCs w:val="28"/>
        </w:rPr>
        <w:t>вариативность, гибкость и мобильность образовательных программ; разноуровневость (ступенчатость) образовательных программ; модульность содер</w:t>
      </w:r>
      <w:r w:rsidR="008D774E">
        <w:rPr>
          <w:rFonts w:ascii="Times New Roman" w:hAnsi="Times New Roman"/>
          <w:sz w:val="28"/>
          <w:szCs w:val="28"/>
        </w:rPr>
        <w:t>жания образовательных программ;</w:t>
      </w:r>
    </w:p>
    <w:p w:rsidR="00491CB7" w:rsidRPr="008D774E"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8D774E">
        <w:rPr>
          <w:rFonts w:ascii="Times New Roman" w:hAnsi="Times New Roman"/>
          <w:sz w:val="28"/>
          <w:szCs w:val="28"/>
        </w:rPr>
        <w:t>творческий и продуктивный характер образовательных программ; открытый и сетевой характер реализации.</w:t>
      </w:r>
    </w:p>
    <w:p w:rsidR="00491CB7" w:rsidRDefault="00491CB7" w:rsidP="00491CB7">
      <w:pPr>
        <w:tabs>
          <w:tab w:val="left" w:pos="567"/>
        </w:tabs>
        <w:spacing w:after="0"/>
        <w:jc w:val="both"/>
        <w:rPr>
          <w:rFonts w:ascii="Times New Roman" w:hAnsi="Times New Roman"/>
          <w:sz w:val="28"/>
          <w:szCs w:val="28"/>
        </w:rPr>
      </w:pPr>
    </w:p>
    <w:p w:rsidR="00491CB7" w:rsidRDefault="00491CB7" w:rsidP="008D774E">
      <w:pPr>
        <w:pStyle w:val="1"/>
        <w:shd w:val="clear" w:color="auto" w:fill="auto"/>
        <w:tabs>
          <w:tab w:val="left" w:pos="722"/>
        </w:tabs>
        <w:spacing w:before="0" w:after="337" w:line="260" w:lineRule="exact"/>
        <w:ind w:firstLine="0"/>
        <w:jc w:val="left"/>
        <w:rPr>
          <w:color w:val="000000"/>
          <w:lang w:eastAsia="ru-RU" w:bidi="ru-RU"/>
        </w:rPr>
      </w:pPr>
    </w:p>
    <w:p w:rsidR="00491CB7" w:rsidRPr="00415F5C" w:rsidRDefault="00491CB7" w:rsidP="00491CB7">
      <w:pPr>
        <w:pStyle w:val="1"/>
        <w:shd w:val="clear" w:color="auto" w:fill="auto"/>
        <w:tabs>
          <w:tab w:val="left" w:pos="0"/>
        </w:tabs>
        <w:spacing w:before="0" w:line="276" w:lineRule="auto"/>
        <w:ind w:firstLine="567"/>
        <w:rPr>
          <w:rFonts w:eastAsia="MS Mincho"/>
          <w:b/>
          <w:sz w:val="28"/>
          <w:szCs w:val="28"/>
          <w:lang w:eastAsia="ja-JP"/>
        </w:rPr>
      </w:pPr>
      <w:r w:rsidRPr="00415F5C">
        <w:rPr>
          <w:rFonts w:eastAsia="MS Mincho"/>
          <w:b/>
          <w:sz w:val="28"/>
          <w:szCs w:val="28"/>
          <w:lang w:eastAsia="ja-JP"/>
        </w:rPr>
        <w:t>Основные механизмы развития дополнительного образования детей</w:t>
      </w:r>
    </w:p>
    <w:p w:rsidR="00491CB7" w:rsidRDefault="00491CB7" w:rsidP="00491CB7">
      <w:pPr>
        <w:pStyle w:val="1"/>
        <w:shd w:val="clear" w:color="auto" w:fill="auto"/>
        <w:tabs>
          <w:tab w:val="left" w:pos="0"/>
        </w:tabs>
        <w:spacing w:before="0" w:line="276" w:lineRule="auto"/>
        <w:ind w:firstLine="567"/>
        <w:jc w:val="both"/>
        <w:rPr>
          <w:rFonts w:eastAsia="MS Mincho"/>
          <w:sz w:val="28"/>
          <w:szCs w:val="28"/>
          <w:lang w:eastAsia="ja-JP"/>
        </w:rPr>
      </w:pPr>
    </w:p>
    <w:p w:rsidR="00491CB7" w:rsidRPr="00415F5C" w:rsidRDefault="00491CB7" w:rsidP="00491CB7">
      <w:pPr>
        <w:pStyle w:val="1"/>
        <w:shd w:val="clear" w:color="auto" w:fill="auto"/>
        <w:tabs>
          <w:tab w:val="left" w:pos="0"/>
        </w:tabs>
        <w:spacing w:before="0" w:line="276" w:lineRule="auto"/>
        <w:ind w:firstLine="567"/>
        <w:jc w:val="both"/>
        <w:rPr>
          <w:rFonts w:eastAsia="MS Mincho"/>
          <w:sz w:val="28"/>
          <w:szCs w:val="28"/>
          <w:lang w:eastAsia="ja-JP"/>
        </w:rPr>
      </w:pPr>
      <w:r w:rsidRPr="00415F5C">
        <w:rPr>
          <w:rFonts w:eastAsia="MS Mincho"/>
          <w:sz w:val="28"/>
          <w:szCs w:val="28"/>
          <w:lang w:eastAsia="ja-JP"/>
        </w:rPr>
        <w:t>Основными механизмами развития дополнительного образования детей являются:</w:t>
      </w:r>
    </w:p>
    <w:p w:rsidR="00491CB7" w:rsidRPr="00415F5C"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t>формирование в средствах массовой информации имиджа дополнительного образования</w:t>
      </w:r>
      <w:r>
        <w:rPr>
          <w:rFonts w:ascii="Times New Roman" w:hAnsi="Times New Roman"/>
          <w:sz w:val="28"/>
          <w:szCs w:val="28"/>
        </w:rPr>
        <w:t xml:space="preserve"> в </w:t>
      </w:r>
      <w:r w:rsidR="008D774E">
        <w:rPr>
          <w:rFonts w:ascii="Times New Roman" w:hAnsi="Times New Roman"/>
          <w:sz w:val="28"/>
          <w:szCs w:val="28"/>
        </w:rPr>
        <w:t>детском саду</w:t>
      </w:r>
      <w:r w:rsidRPr="00415F5C">
        <w:rPr>
          <w:rFonts w:ascii="Times New Roman" w:hAnsi="Times New Roman"/>
          <w:sz w:val="28"/>
          <w:szCs w:val="28"/>
        </w:rPr>
        <w:t>, соответствующего ценностному статусу дополнительного образования в современном информационном гражданском обществе;</w:t>
      </w:r>
    </w:p>
    <w:p w:rsidR="00491CB7" w:rsidRPr="00415F5C"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t xml:space="preserve">межведомственная интеграция ресурсов, в том числе организация сетевого взаимодействия </w:t>
      </w:r>
      <w:r>
        <w:rPr>
          <w:rFonts w:ascii="Times New Roman" w:hAnsi="Times New Roman"/>
          <w:sz w:val="28"/>
          <w:szCs w:val="28"/>
        </w:rPr>
        <w:t>образовательных учреждений района</w:t>
      </w:r>
      <w:r w:rsidRPr="00415F5C">
        <w:rPr>
          <w:rFonts w:ascii="Times New Roman" w:hAnsi="Times New Roman"/>
          <w:sz w:val="28"/>
          <w:szCs w:val="28"/>
        </w:rPr>
        <w:t>;</w:t>
      </w:r>
    </w:p>
    <w:p w:rsidR="00491CB7" w:rsidRPr="00415F5C"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t xml:space="preserve">партнерство </w:t>
      </w:r>
      <w:r w:rsidR="008D774E">
        <w:rPr>
          <w:rFonts w:ascii="Times New Roman" w:hAnsi="Times New Roman"/>
          <w:sz w:val="28"/>
          <w:szCs w:val="28"/>
        </w:rPr>
        <w:t xml:space="preserve">детского сада </w:t>
      </w:r>
      <w:r>
        <w:rPr>
          <w:rFonts w:ascii="Times New Roman" w:hAnsi="Times New Roman"/>
          <w:sz w:val="28"/>
          <w:szCs w:val="28"/>
        </w:rPr>
        <w:t xml:space="preserve"> и </w:t>
      </w:r>
      <w:r w:rsidRPr="00415F5C">
        <w:rPr>
          <w:rFonts w:ascii="Times New Roman" w:hAnsi="Times New Roman"/>
          <w:sz w:val="28"/>
          <w:szCs w:val="28"/>
        </w:rPr>
        <w:t>семьи;</w:t>
      </w:r>
    </w:p>
    <w:p w:rsidR="00491CB7" w:rsidRPr="00415F5C"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t>создание</w:t>
      </w:r>
      <w:r w:rsidRPr="00415F5C">
        <w:rPr>
          <w:rFonts w:ascii="Times New Roman" w:hAnsi="Times New Roman"/>
          <w:sz w:val="28"/>
          <w:szCs w:val="28"/>
        </w:rPr>
        <w:tab/>
        <w:t>конкурентной среды, стимулирующей обновление содержания и повышение качества услуг;</w:t>
      </w:r>
    </w:p>
    <w:p w:rsidR="00491CB7" w:rsidRPr="00415F5C"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t>управлени</w:t>
      </w:r>
      <w:r>
        <w:rPr>
          <w:rFonts w:ascii="Times New Roman" w:hAnsi="Times New Roman"/>
          <w:sz w:val="28"/>
          <w:szCs w:val="28"/>
        </w:rPr>
        <w:t>е</w:t>
      </w:r>
      <w:r w:rsidRPr="00415F5C">
        <w:rPr>
          <w:rFonts w:ascii="Times New Roman" w:hAnsi="Times New Roman"/>
          <w:sz w:val="28"/>
          <w:szCs w:val="28"/>
        </w:rPr>
        <w:t xml:space="preserve"> качеством услуг дополнительного образования детей </w:t>
      </w:r>
      <w:r>
        <w:rPr>
          <w:rFonts w:ascii="Times New Roman" w:hAnsi="Times New Roman"/>
          <w:sz w:val="28"/>
          <w:szCs w:val="28"/>
        </w:rPr>
        <w:t xml:space="preserve">посредством </w:t>
      </w:r>
      <w:r w:rsidRPr="00415F5C">
        <w:rPr>
          <w:rFonts w:ascii="Times New Roman" w:hAnsi="Times New Roman"/>
          <w:sz w:val="28"/>
          <w:szCs w:val="28"/>
        </w:rPr>
        <w:t xml:space="preserve">оценки качества </w:t>
      </w:r>
      <w:r>
        <w:rPr>
          <w:rFonts w:ascii="Times New Roman" w:hAnsi="Times New Roman"/>
          <w:sz w:val="28"/>
          <w:szCs w:val="28"/>
        </w:rPr>
        <w:t xml:space="preserve">образования </w:t>
      </w:r>
      <w:r w:rsidRPr="00415F5C">
        <w:rPr>
          <w:rFonts w:ascii="Times New Roman" w:hAnsi="Times New Roman"/>
          <w:sz w:val="28"/>
          <w:szCs w:val="28"/>
        </w:rPr>
        <w:t>и саморегулирования;</w:t>
      </w:r>
    </w:p>
    <w:p w:rsidR="00491CB7" w:rsidRPr="00415F5C"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t>информационная открытость, обеспечение доступа граждан к полной и объективной информации о качестве дополнительных общеобразовательных программ, образовательных результатах;</w:t>
      </w:r>
    </w:p>
    <w:p w:rsidR="00491CB7" w:rsidRDefault="00491CB7" w:rsidP="00491CB7">
      <w:pPr>
        <w:pStyle w:val="a4"/>
        <w:numPr>
          <w:ilvl w:val="0"/>
          <w:numId w:val="2"/>
        </w:numPr>
        <w:tabs>
          <w:tab w:val="left" w:pos="567"/>
        </w:tabs>
        <w:spacing w:after="0"/>
        <w:ind w:left="0" w:firstLine="0"/>
        <w:jc w:val="both"/>
        <w:rPr>
          <w:rFonts w:ascii="Times New Roman" w:hAnsi="Times New Roman"/>
          <w:sz w:val="28"/>
          <w:szCs w:val="28"/>
        </w:rPr>
      </w:pPr>
      <w:r w:rsidRPr="00415F5C">
        <w:rPr>
          <w:rFonts w:ascii="Times New Roman" w:hAnsi="Times New Roman"/>
          <w:sz w:val="28"/>
          <w:szCs w:val="28"/>
        </w:rPr>
        <w:lastRenderedPageBreak/>
        <w:t>опора на инициативы детей и семьи, использован</w:t>
      </w:r>
      <w:r w:rsidR="006420D9">
        <w:rPr>
          <w:rFonts w:ascii="Times New Roman" w:hAnsi="Times New Roman"/>
          <w:sz w:val="28"/>
          <w:szCs w:val="28"/>
        </w:rPr>
        <w:t>ие ресурсов семейных сообществ.</w:t>
      </w:r>
    </w:p>
    <w:p w:rsidR="00491CB7" w:rsidRDefault="00491CB7" w:rsidP="00491CB7">
      <w:pPr>
        <w:tabs>
          <w:tab w:val="left" w:pos="567"/>
        </w:tabs>
        <w:spacing w:after="0"/>
        <w:jc w:val="both"/>
        <w:rPr>
          <w:rFonts w:ascii="Times New Roman" w:hAnsi="Times New Roman"/>
          <w:sz w:val="28"/>
          <w:szCs w:val="28"/>
        </w:rPr>
      </w:pPr>
    </w:p>
    <w:p w:rsidR="00491CB7" w:rsidRPr="00EF0408" w:rsidRDefault="00491CB7" w:rsidP="00491CB7">
      <w:pPr>
        <w:spacing w:after="0"/>
        <w:ind w:firstLine="567"/>
        <w:jc w:val="center"/>
        <w:rPr>
          <w:rFonts w:ascii="Times New Roman" w:hAnsi="Times New Roman"/>
          <w:b/>
          <w:sz w:val="28"/>
          <w:szCs w:val="28"/>
        </w:rPr>
      </w:pPr>
      <w:r w:rsidRPr="00EF0408">
        <w:rPr>
          <w:rFonts w:ascii="Times New Roman" w:hAnsi="Times New Roman"/>
          <w:b/>
          <w:sz w:val="28"/>
          <w:szCs w:val="28"/>
        </w:rPr>
        <w:t xml:space="preserve">Адресность основной образовательной программы дополнительного общеразвивающего образования </w:t>
      </w:r>
    </w:p>
    <w:p w:rsidR="00491CB7" w:rsidRPr="00EF0408" w:rsidRDefault="00491CB7" w:rsidP="00491CB7">
      <w:pPr>
        <w:spacing w:after="0"/>
        <w:ind w:firstLine="567"/>
        <w:jc w:val="both"/>
        <w:rPr>
          <w:rFonts w:ascii="Times New Roman" w:hAnsi="Times New Roman"/>
          <w:sz w:val="28"/>
          <w:szCs w:val="28"/>
        </w:rPr>
      </w:pPr>
    </w:p>
    <w:p w:rsidR="00491CB7" w:rsidRPr="00EF0408" w:rsidRDefault="00491CB7" w:rsidP="00491CB7">
      <w:pPr>
        <w:spacing w:after="0"/>
        <w:ind w:firstLine="567"/>
        <w:jc w:val="both"/>
        <w:rPr>
          <w:rFonts w:ascii="Times New Roman" w:hAnsi="Times New Roman"/>
          <w:sz w:val="28"/>
          <w:szCs w:val="28"/>
        </w:rPr>
      </w:pPr>
      <w:r w:rsidRPr="00EF0408">
        <w:rPr>
          <w:rFonts w:ascii="Times New Roman" w:hAnsi="Times New Roman"/>
          <w:sz w:val="28"/>
          <w:szCs w:val="28"/>
        </w:rPr>
        <w:t xml:space="preserve">С учетом территориального расположения </w:t>
      </w:r>
      <w:r w:rsidR="006420D9">
        <w:rPr>
          <w:rFonts w:ascii="Times New Roman" w:hAnsi="Times New Roman"/>
          <w:sz w:val="28"/>
          <w:szCs w:val="28"/>
        </w:rPr>
        <w:t xml:space="preserve">детского сада </w:t>
      </w:r>
      <w:r w:rsidRPr="00EF0408">
        <w:rPr>
          <w:rFonts w:ascii="Times New Roman" w:hAnsi="Times New Roman"/>
          <w:sz w:val="28"/>
          <w:szCs w:val="28"/>
        </w:rPr>
        <w:t xml:space="preserve">и особенностей сетевого взаимодействия с учреждениями дополнительного образования </w:t>
      </w:r>
      <w:r>
        <w:rPr>
          <w:rFonts w:ascii="Times New Roman" w:hAnsi="Times New Roman"/>
          <w:sz w:val="28"/>
          <w:szCs w:val="28"/>
        </w:rPr>
        <w:t>района</w:t>
      </w:r>
      <w:r w:rsidRPr="00EF0408">
        <w:rPr>
          <w:rFonts w:ascii="Times New Roman" w:hAnsi="Times New Roman"/>
          <w:sz w:val="28"/>
          <w:szCs w:val="28"/>
        </w:rPr>
        <w:t xml:space="preserve">, образовательная программа дополнительного образования ориентирована на удовлетворение, как желаний родителей (законных представителей детей), так детей, посещающих </w:t>
      </w:r>
      <w:r w:rsidR="006420D9">
        <w:rPr>
          <w:rFonts w:ascii="Times New Roman" w:hAnsi="Times New Roman"/>
          <w:sz w:val="28"/>
          <w:szCs w:val="28"/>
        </w:rPr>
        <w:t>детский сад</w:t>
      </w:r>
      <w:r w:rsidRPr="00EF0408">
        <w:rPr>
          <w:rFonts w:ascii="Times New Roman" w:hAnsi="Times New Roman"/>
          <w:sz w:val="28"/>
          <w:szCs w:val="28"/>
        </w:rPr>
        <w:t>.</w:t>
      </w:r>
    </w:p>
    <w:p w:rsidR="00491CB7" w:rsidRPr="00EF0408" w:rsidRDefault="00491CB7" w:rsidP="00491CB7">
      <w:pPr>
        <w:spacing w:after="0"/>
        <w:ind w:firstLine="567"/>
        <w:jc w:val="both"/>
        <w:rPr>
          <w:rFonts w:ascii="Times New Roman" w:hAnsi="Times New Roman"/>
          <w:sz w:val="28"/>
          <w:szCs w:val="28"/>
        </w:rPr>
      </w:pPr>
      <w:r w:rsidRPr="00EF0408">
        <w:rPr>
          <w:rFonts w:ascii="Times New Roman" w:hAnsi="Times New Roman"/>
          <w:sz w:val="28"/>
          <w:szCs w:val="28"/>
        </w:rPr>
        <w:t>Программа предназ</w:t>
      </w:r>
      <w:r w:rsidR="006420D9">
        <w:rPr>
          <w:rFonts w:ascii="Times New Roman" w:hAnsi="Times New Roman"/>
          <w:sz w:val="28"/>
          <w:szCs w:val="28"/>
        </w:rPr>
        <w:t>начена для детей в возрасте от 2</w:t>
      </w:r>
      <w:r w:rsidRPr="00EF0408">
        <w:rPr>
          <w:rFonts w:ascii="Times New Roman" w:hAnsi="Times New Roman"/>
          <w:sz w:val="28"/>
          <w:szCs w:val="28"/>
        </w:rPr>
        <w:t xml:space="preserve"> до </w:t>
      </w:r>
      <w:r w:rsidR="006420D9">
        <w:rPr>
          <w:rFonts w:ascii="Times New Roman" w:hAnsi="Times New Roman"/>
          <w:sz w:val="28"/>
          <w:szCs w:val="28"/>
        </w:rPr>
        <w:t>8</w:t>
      </w:r>
      <w:r w:rsidRPr="00EF0408">
        <w:rPr>
          <w:rFonts w:ascii="Times New Roman" w:hAnsi="Times New Roman"/>
          <w:sz w:val="28"/>
          <w:szCs w:val="28"/>
        </w:rPr>
        <w:t xml:space="preserve"> лет в их свободное время. Прием </w:t>
      </w:r>
      <w:r w:rsidR="006420D9">
        <w:rPr>
          <w:rFonts w:ascii="Times New Roman" w:hAnsi="Times New Roman"/>
          <w:sz w:val="28"/>
          <w:szCs w:val="28"/>
        </w:rPr>
        <w:t>воспитанников</w:t>
      </w:r>
      <w:r w:rsidRPr="00EF0408">
        <w:rPr>
          <w:rFonts w:ascii="Times New Roman" w:hAnsi="Times New Roman"/>
          <w:sz w:val="28"/>
          <w:szCs w:val="28"/>
        </w:rPr>
        <w:t xml:space="preserve"> в объединения дополнительного образования детей осуществляется на основе свободного выбора дополнительных общеразвивающих программ. Деятельность по организации дополнительного образования детей осуществляется на основе дополнительной общеразвивающей программы, дополнительных общеразвивающих программ и учебно-тематических планов дополнительного образования. Учебный год в объединениях дополнительного образовании детей начинается 1 </w:t>
      </w:r>
      <w:r w:rsidR="006420D9">
        <w:rPr>
          <w:rFonts w:ascii="Times New Roman" w:hAnsi="Times New Roman"/>
          <w:sz w:val="28"/>
          <w:szCs w:val="28"/>
        </w:rPr>
        <w:t>октября  и заканчивается 31</w:t>
      </w:r>
      <w:r w:rsidRPr="00EF0408">
        <w:rPr>
          <w:rFonts w:ascii="Times New Roman" w:hAnsi="Times New Roman"/>
          <w:sz w:val="28"/>
          <w:szCs w:val="28"/>
        </w:rPr>
        <w:t xml:space="preserve"> мая текущего года, регламентируется учебным планом, расписанием занятий объединений, календарным учебным графиком.</w:t>
      </w:r>
    </w:p>
    <w:p w:rsidR="006420D9" w:rsidRDefault="006420D9" w:rsidP="00491CB7">
      <w:pPr>
        <w:spacing w:after="0"/>
        <w:ind w:firstLine="567"/>
        <w:jc w:val="both"/>
        <w:rPr>
          <w:rFonts w:ascii="Times New Roman" w:hAnsi="Times New Roman"/>
          <w:sz w:val="28"/>
          <w:szCs w:val="28"/>
        </w:rPr>
      </w:pPr>
      <w:r>
        <w:rPr>
          <w:rFonts w:ascii="Times New Roman" w:hAnsi="Times New Roman"/>
          <w:sz w:val="28"/>
          <w:szCs w:val="28"/>
        </w:rPr>
        <w:t xml:space="preserve">Деятельность воспитанников </w:t>
      </w:r>
      <w:r w:rsidR="00491CB7" w:rsidRPr="00EF0408">
        <w:rPr>
          <w:rFonts w:ascii="Times New Roman" w:hAnsi="Times New Roman"/>
          <w:sz w:val="28"/>
          <w:szCs w:val="28"/>
        </w:rPr>
        <w:t xml:space="preserve"> может осуществляться в одновозрастных и разновозрастных объединениях по интересам (гр</w:t>
      </w:r>
      <w:r>
        <w:rPr>
          <w:rFonts w:ascii="Times New Roman" w:hAnsi="Times New Roman"/>
          <w:sz w:val="28"/>
          <w:szCs w:val="28"/>
        </w:rPr>
        <w:t>уппы, кружки и другие).</w:t>
      </w:r>
    </w:p>
    <w:p w:rsidR="00491CB7" w:rsidRPr="00547133" w:rsidRDefault="00491CB7" w:rsidP="00547133">
      <w:pPr>
        <w:pStyle w:val="a4"/>
        <w:numPr>
          <w:ilvl w:val="0"/>
          <w:numId w:val="7"/>
        </w:numPr>
        <w:tabs>
          <w:tab w:val="left" w:pos="567"/>
        </w:tabs>
        <w:spacing w:after="0"/>
        <w:ind w:left="0" w:right="-1" w:firstLine="0"/>
        <w:jc w:val="both"/>
        <w:rPr>
          <w:rFonts w:ascii="Times New Roman" w:hAnsi="Times New Roman"/>
          <w:sz w:val="28"/>
          <w:szCs w:val="28"/>
        </w:rPr>
      </w:pPr>
      <w:r w:rsidRPr="00EF0408">
        <w:rPr>
          <w:rFonts w:ascii="Times New Roman" w:hAnsi="Times New Roman"/>
          <w:sz w:val="28"/>
          <w:szCs w:val="28"/>
        </w:rPr>
        <w:t xml:space="preserve">Численный состав и продолжительность учебных занятий зависят от направленности дополнительных общеразвивающих программ и требований </w:t>
      </w:r>
      <w:r w:rsidR="003814FC" w:rsidRPr="00547133">
        <w:rPr>
          <w:rFonts w:ascii="Times New Roman" w:hAnsi="Times New Roman"/>
          <w:bCs/>
          <w:color w:val="333333"/>
          <w:sz w:val="28"/>
          <w:szCs w:val="28"/>
          <w:shd w:val="clear" w:color="auto" w:fill="FBFBFB"/>
        </w:rPr>
        <w:t>СанПиН</w:t>
      </w:r>
      <w:r w:rsidR="003814FC" w:rsidRPr="00547133">
        <w:rPr>
          <w:rFonts w:ascii="Times New Roman" w:hAnsi="Times New Roman"/>
          <w:color w:val="333333"/>
          <w:sz w:val="28"/>
          <w:szCs w:val="28"/>
          <w:shd w:val="clear" w:color="auto" w:fill="FBFBFB"/>
        </w:rPr>
        <w:t> 1.2.3685-21 "Гигиенические нормативы и требования к обеспечению безопасности и (или) безвредности для человека факторов </w:t>
      </w:r>
      <w:r w:rsidR="003814FC" w:rsidRPr="00547133">
        <w:rPr>
          <w:rFonts w:ascii="Times New Roman" w:hAnsi="Times New Roman"/>
          <w:bCs/>
          <w:color w:val="333333"/>
          <w:sz w:val="28"/>
          <w:szCs w:val="28"/>
          <w:shd w:val="clear" w:color="auto" w:fill="FBFBFB"/>
        </w:rPr>
        <w:t>среды</w:t>
      </w:r>
      <w:r w:rsidR="003814FC" w:rsidRPr="00547133">
        <w:rPr>
          <w:rFonts w:ascii="Times New Roman" w:hAnsi="Times New Roman"/>
          <w:color w:val="333333"/>
          <w:sz w:val="28"/>
          <w:szCs w:val="28"/>
          <w:shd w:val="clear" w:color="auto" w:fill="FBFBFB"/>
        </w:rPr>
        <w:t> </w:t>
      </w:r>
      <w:r w:rsidR="003814FC" w:rsidRPr="00547133">
        <w:rPr>
          <w:rFonts w:ascii="Times New Roman" w:hAnsi="Times New Roman"/>
          <w:bCs/>
          <w:color w:val="333333"/>
          <w:sz w:val="28"/>
          <w:szCs w:val="28"/>
          <w:shd w:val="clear" w:color="auto" w:fill="FBFBFB"/>
        </w:rPr>
        <w:t>обитания</w:t>
      </w:r>
      <w:r w:rsidR="003814FC" w:rsidRPr="00547133">
        <w:rPr>
          <w:rFonts w:ascii="Times New Roman" w:hAnsi="Times New Roman"/>
          <w:color w:val="333333"/>
          <w:sz w:val="28"/>
          <w:szCs w:val="28"/>
          <w:shd w:val="clear" w:color="auto" w:fill="FBFBFB"/>
        </w:rPr>
        <w:t>".</w:t>
      </w:r>
    </w:p>
    <w:p w:rsidR="00491CB7" w:rsidRDefault="00491CB7" w:rsidP="00491CB7">
      <w:pPr>
        <w:spacing w:after="0" w:line="240" w:lineRule="auto"/>
        <w:ind w:firstLine="567"/>
        <w:jc w:val="center"/>
        <w:rPr>
          <w:rFonts w:ascii="Times New Roman" w:hAnsi="Times New Roman"/>
          <w:b/>
          <w:color w:val="00B0F0"/>
          <w:sz w:val="26"/>
          <w:szCs w:val="26"/>
        </w:rPr>
      </w:pPr>
    </w:p>
    <w:p w:rsidR="00491CB7" w:rsidRPr="000A5DD8" w:rsidRDefault="006420D9" w:rsidP="00491CB7">
      <w:pPr>
        <w:spacing w:after="0" w:line="240" w:lineRule="auto"/>
        <w:jc w:val="center"/>
        <w:rPr>
          <w:rFonts w:ascii="Times New Roman" w:hAnsi="Times New Roman"/>
          <w:b/>
          <w:sz w:val="28"/>
          <w:szCs w:val="28"/>
        </w:rPr>
      </w:pPr>
      <w:r>
        <w:rPr>
          <w:rFonts w:ascii="Times New Roman" w:hAnsi="Times New Roman"/>
          <w:b/>
          <w:sz w:val="28"/>
          <w:szCs w:val="28"/>
        </w:rPr>
        <w:t>О</w:t>
      </w:r>
      <w:r w:rsidR="00491CB7" w:rsidRPr="000A5DD8">
        <w:rPr>
          <w:rFonts w:ascii="Times New Roman" w:hAnsi="Times New Roman"/>
          <w:b/>
          <w:sz w:val="28"/>
          <w:szCs w:val="28"/>
        </w:rPr>
        <w:t>бразовательные программы дополнительного образования детей</w:t>
      </w:r>
    </w:p>
    <w:p w:rsidR="00491CB7" w:rsidRPr="000A5DD8" w:rsidRDefault="00491CB7" w:rsidP="00491CB7">
      <w:pPr>
        <w:spacing w:after="0" w:line="240" w:lineRule="auto"/>
        <w:jc w:val="both"/>
        <w:rPr>
          <w:rFonts w:ascii="Times New Roman" w:hAnsi="Times New Roman"/>
          <w:sz w:val="28"/>
          <w:szCs w:val="28"/>
        </w:rPr>
      </w:pPr>
    </w:p>
    <w:p w:rsidR="00491CB7" w:rsidRPr="00EF0408" w:rsidRDefault="00491CB7" w:rsidP="00491CB7">
      <w:pPr>
        <w:spacing w:after="0"/>
        <w:ind w:right="-1" w:firstLine="567"/>
        <w:jc w:val="both"/>
        <w:rPr>
          <w:rFonts w:ascii="Times New Roman" w:hAnsi="Times New Roman"/>
          <w:sz w:val="28"/>
          <w:szCs w:val="28"/>
        </w:rPr>
      </w:pPr>
      <w:r w:rsidRPr="00EF0408">
        <w:rPr>
          <w:rFonts w:ascii="Times New Roman" w:hAnsi="Times New Roman"/>
          <w:sz w:val="28"/>
          <w:szCs w:val="28"/>
        </w:rPr>
        <w:t xml:space="preserve">Реализация образовательной программы дополнительного образования   предусматривает реализацию дополнительных общеразвивающих программ. </w:t>
      </w:r>
    </w:p>
    <w:p w:rsidR="00491CB7" w:rsidRPr="00EF0408" w:rsidRDefault="00491CB7" w:rsidP="00491CB7">
      <w:pPr>
        <w:spacing w:after="0"/>
        <w:ind w:right="-1" w:firstLine="567"/>
        <w:jc w:val="both"/>
        <w:rPr>
          <w:rFonts w:ascii="Times New Roman" w:hAnsi="Times New Roman"/>
          <w:sz w:val="28"/>
          <w:szCs w:val="28"/>
        </w:rPr>
      </w:pPr>
      <w:bookmarkStart w:id="0" w:name="_GoBack"/>
      <w:r w:rsidRPr="00EF0408">
        <w:rPr>
          <w:rFonts w:ascii="Times New Roman" w:hAnsi="Times New Roman"/>
          <w:sz w:val="28"/>
          <w:szCs w:val="28"/>
        </w:rPr>
        <w:t xml:space="preserve">Содержание программ является средством оптимального достижения поставленных целей при условии гарантий прав </w:t>
      </w:r>
      <w:r>
        <w:rPr>
          <w:rFonts w:ascii="Times New Roman" w:hAnsi="Times New Roman"/>
          <w:sz w:val="28"/>
          <w:szCs w:val="28"/>
        </w:rPr>
        <w:t>участников образовательных отношений</w:t>
      </w:r>
      <w:r w:rsidRPr="00EF0408">
        <w:rPr>
          <w:rFonts w:ascii="Times New Roman" w:hAnsi="Times New Roman"/>
          <w:sz w:val="28"/>
          <w:szCs w:val="28"/>
        </w:rPr>
        <w:t xml:space="preserve">. В дополнительном образовании детей могут быть реализованы программы дополнительного образования </w:t>
      </w:r>
      <w:r w:rsidR="006420D9">
        <w:rPr>
          <w:rFonts w:ascii="Times New Roman" w:hAnsi="Times New Roman"/>
          <w:sz w:val="28"/>
          <w:szCs w:val="28"/>
        </w:rPr>
        <w:t>дошкольного возраста по</w:t>
      </w:r>
      <w:r w:rsidRPr="00EF0408">
        <w:rPr>
          <w:rFonts w:ascii="Times New Roman" w:hAnsi="Times New Roman"/>
          <w:sz w:val="28"/>
          <w:szCs w:val="28"/>
        </w:rPr>
        <w:t xml:space="preserve"> направленностям:</w:t>
      </w:r>
    </w:p>
    <w:p w:rsidR="00491CB7" w:rsidRPr="00EF0408" w:rsidRDefault="006420D9" w:rsidP="00491CB7">
      <w:pPr>
        <w:pStyle w:val="a4"/>
        <w:numPr>
          <w:ilvl w:val="0"/>
          <w:numId w:val="3"/>
        </w:numPr>
        <w:spacing w:after="0"/>
        <w:ind w:left="567" w:right="-1" w:hanging="567"/>
        <w:jc w:val="both"/>
        <w:rPr>
          <w:rFonts w:ascii="Times New Roman" w:hAnsi="Times New Roman"/>
          <w:sz w:val="28"/>
          <w:szCs w:val="28"/>
        </w:rPr>
      </w:pPr>
      <w:r>
        <w:rPr>
          <w:rFonts w:ascii="Times New Roman" w:hAnsi="Times New Roman"/>
          <w:sz w:val="28"/>
          <w:szCs w:val="28"/>
        </w:rPr>
        <w:lastRenderedPageBreak/>
        <w:t>художественная</w:t>
      </w:r>
      <w:r w:rsidR="00491CB7" w:rsidRPr="00EF0408">
        <w:rPr>
          <w:rFonts w:ascii="Times New Roman" w:hAnsi="Times New Roman"/>
          <w:sz w:val="28"/>
          <w:szCs w:val="28"/>
        </w:rPr>
        <w:t>;</w:t>
      </w:r>
    </w:p>
    <w:p w:rsidR="00491CB7" w:rsidRPr="00EF0408" w:rsidRDefault="00491CB7" w:rsidP="00491CB7">
      <w:pPr>
        <w:pStyle w:val="a4"/>
        <w:numPr>
          <w:ilvl w:val="0"/>
          <w:numId w:val="3"/>
        </w:numPr>
        <w:spacing w:after="0"/>
        <w:ind w:left="567" w:right="-1" w:hanging="567"/>
        <w:jc w:val="both"/>
        <w:rPr>
          <w:rFonts w:ascii="Times New Roman" w:hAnsi="Times New Roman"/>
          <w:sz w:val="28"/>
          <w:szCs w:val="28"/>
        </w:rPr>
      </w:pPr>
      <w:r w:rsidRPr="00EF0408">
        <w:rPr>
          <w:rFonts w:ascii="Times New Roman" w:hAnsi="Times New Roman"/>
          <w:sz w:val="28"/>
          <w:szCs w:val="28"/>
        </w:rPr>
        <w:t>социально-педагогическая</w:t>
      </w:r>
      <w:r>
        <w:rPr>
          <w:rFonts w:ascii="Times New Roman" w:hAnsi="Times New Roman"/>
          <w:sz w:val="28"/>
          <w:szCs w:val="28"/>
        </w:rPr>
        <w:t>.</w:t>
      </w:r>
    </w:p>
    <w:bookmarkEnd w:id="0"/>
    <w:p w:rsidR="00491CB7" w:rsidRDefault="00491CB7" w:rsidP="00491CB7">
      <w:pPr>
        <w:spacing w:after="0"/>
        <w:ind w:right="-1" w:firstLine="567"/>
        <w:jc w:val="both"/>
        <w:rPr>
          <w:rFonts w:ascii="Times New Roman" w:hAnsi="Times New Roman"/>
          <w:sz w:val="28"/>
          <w:szCs w:val="28"/>
        </w:rPr>
      </w:pPr>
      <w:r w:rsidRPr="00EF0408">
        <w:rPr>
          <w:rFonts w:ascii="Times New Roman" w:hAnsi="Times New Roman"/>
          <w:sz w:val="28"/>
          <w:szCs w:val="28"/>
        </w:rPr>
        <w:t xml:space="preserve">Содержание </w:t>
      </w:r>
      <w:r>
        <w:rPr>
          <w:rFonts w:ascii="Times New Roman" w:hAnsi="Times New Roman"/>
          <w:sz w:val="28"/>
          <w:szCs w:val="28"/>
        </w:rPr>
        <w:t xml:space="preserve">образовательных </w:t>
      </w:r>
      <w:r w:rsidRPr="00EF0408">
        <w:rPr>
          <w:rFonts w:ascii="Times New Roman" w:hAnsi="Times New Roman"/>
          <w:sz w:val="28"/>
          <w:szCs w:val="28"/>
        </w:rPr>
        <w:t xml:space="preserve"> программ  дополнительн</w:t>
      </w:r>
      <w:r>
        <w:rPr>
          <w:rFonts w:ascii="Times New Roman" w:hAnsi="Times New Roman"/>
          <w:sz w:val="28"/>
          <w:szCs w:val="28"/>
        </w:rPr>
        <w:t>ого образования детей</w:t>
      </w:r>
      <w:r w:rsidRPr="00EF0408">
        <w:rPr>
          <w:rFonts w:ascii="Times New Roman" w:hAnsi="Times New Roman"/>
          <w:sz w:val="28"/>
          <w:szCs w:val="28"/>
        </w:rPr>
        <w:t xml:space="preserve"> разработано на основе</w:t>
      </w:r>
      <w:r>
        <w:rPr>
          <w:rFonts w:ascii="Times New Roman" w:hAnsi="Times New Roman"/>
          <w:sz w:val="28"/>
          <w:szCs w:val="28"/>
        </w:rPr>
        <w:t>:</w:t>
      </w:r>
    </w:p>
    <w:p w:rsidR="00491CB7" w:rsidRPr="007C1D17" w:rsidRDefault="00491CB7" w:rsidP="00491CB7">
      <w:pPr>
        <w:pStyle w:val="a4"/>
        <w:numPr>
          <w:ilvl w:val="0"/>
          <w:numId w:val="7"/>
        </w:numPr>
        <w:tabs>
          <w:tab w:val="left" w:pos="567"/>
        </w:tabs>
        <w:spacing w:after="0"/>
        <w:ind w:left="0" w:right="-1" w:firstLine="0"/>
        <w:jc w:val="both"/>
        <w:rPr>
          <w:rFonts w:ascii="Times New Roman" w:hAnsi="Times New Roman"/>
          <w:sz w:val="28"/>
          <w:szCs w:val="28"/>
        </w:rPr>
      </w:pPr>
      <w:r w:rsidRPr="007C1D17">
        <w:rPr>
          <w:rFonts w:ascii="Times New Roman" w:hAnsi="Times New Roman"/>
          <w:sz w:val="28"/>
          <w:szCs w:val="28"/>
        </w:rPr>
        <w:t>Федеральный закон от 29.12.2012 № 273-ФЗ «Об образовании в Российской Федерации»;</w:t>
      </w:r>
    </w:p>
    <w:p w:rsidR="00491CB7" w:rsidRPr="007C1D17" w:rsidRDefault="00491CB7" w:rsidP="00491CB7">
      <w:pPr>
        <w:pStyle w:val="a4"/>
        <w:numPr>
          <w:ilvl w:val="0"/>
          <w:numId w:val="7"/>
        </w:numPr>
        <w:tabs>
          <w:tab w:val="left" w:pos="567"/>
        </w:tabs>
        <w:spacing w:after="0"/>
        <w:ind w:left="0" w:right="-1" w:firstLine="0"/>
        <w:jc w:val="both"/>
        <w:rPr>
          <w:rFonts w:ascii="Times New Roman" w:hAnsi="Times New Roman"/>
          <w:sz w:val="28"/>
          <w:szCs w:val="28"/>
        </w:rPr>
      </w:pPr>
      <w:r w:rsidRPr="007C1D17">
        <w:rPr>
          <w:rFonts w:ascii="Times New Roman" w:hAnsi="Times New Roman"/>
          <w:sz w:val="28"/>
          <w:szCs w:val="28"/>
        </w:rPr>
        <w:t>Распоряжение Правительства РФ от 4 сентября 2014г. № 1726-р «Концепция развития дополнительного образования детей»;</w:t>
      </w:r>
    </w:p>
    <w:p w:rsidR="003814FC" w:rsidRPr="003814FC" w:rsidRDefault="003814FC" w:rsidP="003814FC">
      <w:pPr>
        <w:spacing w:after="0"/>
        <w:ind w:right="-1" w:firstLine="567"/>
        <w:jc w:val="both"/>
        <w:rPr>
          <w:rFonts w:ascii="Times New Roman" w:hAnsi="Times New Roman"/>
          <w:color w:val="333333"/>
          <w:sz w:val="28"/>
          <w:szCs w:val="28"/>
          <w:shd w:val="clear" w:color="auto" w:fill="FBFBFB"/>
        </w:rPr>
      </w:pPr>
      <w:r w:rsidRPr="003814FC">
        <w:rPr>
          <w:rFonts w:ascii="Times New Roman" w:hAnsi="Times New Roman"/>
          <w:b/>
          <w:bCs/>
          <w:color w:val="333333"/>
          <w:sz w:val="28"/>
          <w:szCs w:val="28"/>
          <w:shd w:val="clear" w:color="auto" w:fill="FBFBFB"/>
        </w:rPr>
        <w:t xml:space="preserve">- </w:t>
      </w:r>
      <w:r w:rsidRPr="00547133">
        <w:rPr>
          <w:rFonts w:ascii="Times New Roman" w:hAnsi="Times New Roman"/>
          <w:bCs/>
          <w:color w:val="333333"/>
          <w:sz w:val="28"/>
          <w:szCs w:val="28"/>
          <w:shd w:val="clear" w:color="auto" w:fill="FBFBFB"/>
        </w:rPr>
        <w:t>СанПиН</w:t>
      </w:r>
      <w:r w:rsidRPr="00547133">
        <w:rPr>
          <w:rFonts w:ascii="Times New Roman" w:hAnsi="Times New Roman"/>
          <w:color w:val="333333"/>
          <w:sz w:val="28"/>
          <w:szCs w:val="28"/>
          <w:shd w:val="clear" w:color="auto" w:fill="FBFBFB"/>
        </w:rPr>
        <w:t> 1.2.3685-21 "Гигиенические нормативы и требования к обеспечению безопасности и (или) безвредности для человека факторов </w:t>
      </w:r>
      <w:r w:rsidRPr="00547133">
        <w:rPr>
          <w:rFonts w:ascii="Times New Roman" w:hAnsi="Times New Roman"/>
          <w:bCs/>
          <w:color w:val="333333"/>
          <w:sz w:val="28"/>
          <w:szCs w:val="28"/>
          <w:shd w:val="clear" w:color="auto" w:fill="FBFBFB"/>
        </w:rPr>
        <w:t>среды</w:t>
      </w:r>
      <w:r w:rsidRPr="00547133">
        <w:rPr>
          <w:rFonts w:ascii="Times New Roman" w:hAnsi="Times New Roman"/>
          <w:color w:val="333333"/>
          <w:sz w:val="28"/>
          <w:szCs w:val="28"/>
          <w:shd w:val="clear" w:color="auto" w:fill="FBFBFB"/>
        </w:rPr>
        <w:t> </w:t>
      </w:r>
      <w:r w:rsidRPr="00547133">
        <w:rPr>
          <w:rFonts w:ascii="Times New Roman" w:hAnsi="Times New Roman"/>
          <w:bCs/>
          <w:color w:val="333333"/>
          <w:sz w:val="28"/>
          <w:szCs w:val="28"/>
          <w:shd w:val="clear" w:color="auto" w:fill="FBFBFB"/>
        </w:rPr>
        <w:t>обитания</w:t>
      </w:r>
      <w:r w:rsidRPr="00547133">
        <w:rPr>
          <w:rFonts w:ascii="Times New Roman" w:hAnsi="Times New Roman"/>
          <w:color w:val="333333"/>
          <w:sz w:val="28"/>
          <w:szCs w:val="28"/>
          <w:shd w:val="clear" w:color="auto" w:fill="FBFBFB"/>
        </w:rPr>
        <w:t>".</w:t>
      </w:r>
      <w:r>
        <w:rPr>
          <w:rFonts w:ascii="Times New Roman" w:hAnsi="Times New Roman"/>
          <w:color w:val="333333"/>
          <w:sz w:val="28"/>
          <w:szCs w:val="28"/>
          <w:shd w:val="clear" w:color="auto" w:fill="FBFBFB"/>
        </w:rPr>
        <w:t xml:space="preserve"> </w:t>
      </w:r>
      <w:r w:rsidRPr="003814FC">
        <w:rPr>
          <w:rFonts w:ascii="Times New Roman" w:hAnsi="Times New Roman"/>
          <w:color w:val="333333"/>
          <w:sz w:val="28"/>
          <w:szCs w:val="28"/>
          <w:shd w:val="clear" w:color="auto" w:fill="FBFBFB"/>
        </w:rPr>
        <w:t>Приказ от 28 января </w:t>
      </w:r>
      <w:r w:rsidRPr="003814FC">
        <w:rPr>
          <w:rFonts w:ascii="Times New Roman" w:hAnsi="Times New Roman"/>
          <w:b/>
          <w:bCs/>
          <w:color w:val="333333"/>
          <w:sz w:val="28"/>
          <w:szCs w:val="28"/>
          <w:shd w:val="clear" w:color="auto" w:fill="FBFBFB"/>
        </w:rPr>
        <w:t>2021</w:t>
      </w:r>
      <w:r w:rsidRPr="003814FC">
        <w:rPr>
          <w:rFonts w:ascii="Times New Roman" w:hAnsi="Times New Roman"/>
          <w:color w:val="333333"/>
          <w:sz w:val="28"/>
          <w:szCs w:val="28"/>
          <w:shd w:val="clear" w:color="auto" w:fill="FBFBFB"/>
        </w:rPr>
        <w:t xml:space="preserve"> года N 2. </w:t>
      </w:r>
    </w:p>
    <w:p w:rsidR="00491CB7" w:rsidRPr="00EF0408" w:rsidRDefault="00491CB7" w:rsidP="00491CB7">
      <w:pPr>
        <w:spacing w:after="0"/>
        <w:ind w:right="-1" w:firstLine="567"/>
        <w:jc w:val="both"/>
        <w:rPr>
          <w:rFonts w:ascii="Times New Roman" w:hAnsi="Times New Roman"/>
          <w:sz w:val="28"/>
          <w:szCs w:val="28"/>
        </w:rPr>
      </w:pPr>
      <w:r w:rsidRPr="00EF0408">
        <w:rPr>
          <w:rFonts w:ascii="Times New Roman" w:hAnsi="Times New Roman"/>
          <w:sz w:val="28"/>
          <w:szCs w:val="28"/>
        </w:rPr>
        <w:t xml:space="preserve">Вся система работы дополнительного образования в </w:t>
      </w:r>
      <w:r w:rsidR="006420D9">
        <w:rPr>
          <w:rFonts w:ascii="Times New Roman" w:hAnsi="Times New Roman"/>
          <w:sz w:val="28"/>
          <w:szCs w:val="28"/>
        </w:rPr>
        <w:t>детском саду</w:t>
      </w:r>
      <w:r w:rsidRPr="00EF0408">
        <w:rPr>
          <w:rFonts w:ascii="Times New Roman" w:hAnsi="Times New Roman"/>
          <w:sz w:val="28"/>
          <w:szCs w:val="28"/>
        </w:rPr>
        <w:t xml:space="preserve"> направлена на формирование у </w:t>
      </w:r>
      <w:r w:rsidR="006420D9">
        <w:rPr>
          <w:rFonts w:ascii="Times New Roman" w:hAnsi="Times New Roman"/>
          <w:sz w:val="28"/>
          <w:szCs w:val="28"/>
        </w:rPr>
        <w:t>воспитанников</w:t>
      </w:r>
      <w:r w:rsidRPr="00EF0408">
        <w:rPr>
          <w:rFonts w:ascii="Times New Roman" w:hAnsi="Times New Roman"/>
          <w:sz w:val="28"/>
          <w:szCs w:val="28"/>
        </w:rPr>
        <w:t xml:space="preserve"> способностей, интересов и умений, необходимых для успешного функционирования в обществе, в раскрытии их индивидуально-творческого потенциала, в формировании позитивного отношения к себе и к окружающей действительности. </w:t>
      </w:r>
    </w:p>
    <w:p w:rsidR="00491CB7" w:rsidRPr="00EF0408" w:rsidRDefault="00491CB7" w:rsidP="00491CB7">
      <w:pPr>
        <w:spacing w:after="0"/>
        <w:ind w:right="-1" w:firstLine="567"/>
        <w:jc w:val="both"/>
        <w:rPr>
          <w:rFonts w:ascii="Times New Roman" w:hAnsi="Times New Roman"/>
          <w:sz w:val="28"/>
          <w:szCs w:val="28"/>
        </w:rPr>
      </w:pPr>
      <w:r w:rsidRPr="00EF0408">
        <w:rPr>
          <w:rFonts w:ascii="Times New Roman" w:hAnsi="Times New Roman"/>
          <w:sz w:val="28"/>
          <w:szCs w:val="28"/>
        </w:rPr>
        <w:t xml:space="preserve">Каждая из программ –это документ, отражающий педагогическую концепцию в соответствии с заявленными целями деятельности, с учётом условий, методов и технологий достижения целей, а также предполагаемого результата. Программа раскрывает структуру организации, последовательность осуществления, информационное, технологическое и ресурсное обеспечение образовательного процесса, является индивидуальным образовательным маршрутом личности, содержащим возможности выхода на определенный уровень образованности и решению задач приоритетного направления школы. </w:t>
      </w:r>
    </w:p>
    <w:p w:rsidR="00491CB7" w:rsidRPr="00EF0408" w:rsidRDefault="00491CB7" w:rsidP="00491CB7">
      <w:pPr>
        <w:spacing w:after="0"/>
        <w:ind w:right="-1" w:firstLine="567"/>
        <w:jc w:val="both"/>
        <w:rPr>
          <w:rFonts w:ascii="Times New Roman" w:hAnsi="Times New Roman"/>
          <w:sz w:val="28"/>
          <w:szCs w:val="28"/>
        </w:rPr>
      </w:pPr>
      <w:r w:rsidRPr="00EF0408">
        <w:rPr>
          <w:rFonts w:ascii="Times New Roman" w:hAnsi="Times New Roman"/>
          <w:sz w:val="28"/>
          <w:szCs w:val="28"/>
        </w:rPr>
        <w:t xml:space="preserve"> Рабочие программы дополнительного общеразвивающего образования предна</w:t>
      </w:r>
      <w:r w:rsidR="006420D9">
        <w:rPr>
          <w:rFonts w:ascii="Times New Roman" w:hAnsi="Times New Roman"/>
          <w:sz w:val="28"/>
          <w:szCs w:val="28"/>
        </w:rPr>
        <w:t>значены для работы с детьми от 2</w:t>
      </w:r>
      <w:r w:rsidRPr="00EF0408">
        <w:rPr>
          <w:rFonts w:ascii="Times New Roman" w:hAnsi="Times New Roman"/>
          <w:sz w:val="28"/>
          <w:szCs w:val="28"/>
        </w:rPr>
        <w:t xml:space="preserve"> до </w:t>
      </w:r>
      <w:r w:rsidR="006420D9">
        <w:rPr>
          <w:rFonts w:ascii="Times New Roman" w:hAnsi="Times New Roman"/>
          <w:sz w:val="28"/>
          <w:szCs w:val="28"/>
        </w:rPr>
        <w:t>8</w:t>
      </w:r>
      <w:r w:rsidRPr="00EF0408">
        <w:rPr>
          <w:rFonts w:ascii="Times New Roman" w:hAnsi="Times New Roman"/>
          <w:sz w:val="28"/>
          <w:szCs w:val="28"/>
        </w:rPr>
        <w:t xml:space="preserve"> лет и направлены на формирование культуры творческой личности. Программы отличаются оригинальным подходом к их раскрытию. </w:t>
      </w:r>
    </w:p>
    <w:p w:rsidR="00491CB7" w:rsidRPr="00EF0408" w:rsidRDefault="00491CB7" w:rsidP="00491CB7">
      <w:pPr>
        <w:spacing w:after="0"/>
        <w:ind w:right="-1" w:firstLine="567"/>
        <w:jc w:val="both"/>
        <w:rPr>
          <w:rFonts w:ascii="Times New Roman" w:hAnsi="Times New Roman"/>
          <w:color w:val="00B0F0"/>
          <w:sz w:val="28"/>
          <w:szCs w:val="28"/>
        </w:rPr>
      </w:pPr>
    </w:p>
    <w:p w:rsidR="00491CB7" w:rsidRPr="00EF0408" w:rsidRDefault="00491CB7" w:rsidP="00491CB7">
      <w:pPr>
        <w:spacing w:after="0" w:line="240" w:lineRule="auto"/>
        <w:ind w:firstLine="567"/>
        <w:jc w:val="center"/>
        <w:rPr>
          <w:rFonts w:ascii="Times New Roman" w:hAnsi="Times New Roman"/>
          <w:sz w:val="28"/>
          <w:szCs w:val="28"/>
        </w:rPr>
      </w:pPr>
      <w:r>
        <w:rPr>
          <w:rFonts w:ascii="Times New Roman" w:hAnsi="Times New Roman"/>
          <w:sz w:val="28"/>
          <w:szCs w:val="28"/>
        </w:rPr>
        <w:t>Аннотация к программам дополнительного образования детей</w:t>
      </w:r>
    </w:p>
    <w:p w:rsidR="00491CB7" w:rsidRPr="00EF0408" w:rsidRDefault="00491CB7" w:rsidP="00491CB7">
      <w:pPr>
        <w:spacing w:after="0" w:line="240" w:lineRule="auto"/>
        <w:ind w:firstLine="567"/>
        <w:jc w:val="both"/>
        <w:rPr>
          <w:rFonts w:ascii="Times New Roman" w:hAnsi="Times New Roman"/>
          <w:sz w:val="26"/>
          <w:szCs w:val="26"/>
        </w:rPr>
      </w:pPr>
    </w:p>
    <w:tbl>
      <w:tblPr>
        <w:tblStyle w:val="a3"/>
        <w:tblW w:w="0" w:type="auto"/>
        <w:tblLook w:val="04A0"/>
      </w:tblPr>
      <w:tblGrid>
        <w:gridCol w:w="2518"/>
        <w:gridCol w:w="7053"/>
      </w:tblGrid>
      <w:tr w:rsidR="00491CB7" w:rsidRPr="00EF0408" w:rsidTr="000261D1">
        <w:tc>
          <w:tcPr>
            <w:tcW w:w="2518" w:type="dxa"/>
          </w:tcPr>
          <w:p w:rsidR="00491CB7" w:rsidRPr="00EF0408" w:rsidRDefault="00491CB7" w:rsidP="000261D1">
            <w:pPr>
              <w:jc w:val="center"/>
              <w:rPr>
                <w:rFonts w:ascii="Times New Roman" w:hAnsi="Times New Roman"/>
                <w:sz w:val="24"/>
                <w:szCs w:val="24"/>
              </w:rPr>
            </w:pPr>
            <w:r w:rsidRPr="00EF0408">
              <w:rPr>
                <w:rFonts w:ascii="Times New Roman" w:hAnsi="Times New Roman"/>
                <w:sz w:val="24"/>
                <w:szCs w:val="24"/>
              </w:rPr>
              <w:t>Название программы</w:t>
            </w:r>
          </w:p>
        </w:tc>
        <w:tc>
          <w:tcPr>
            <w:tcW w:w="7053" w:type="dxa"/>
          </w:tcPr>
          <w:p w:rsidR="00491CB7" w:rsidRPr="00EF0408" w:rsidRDefault="00491CB7" w:rsidP="000261D1">
            <w:pPr>
              <w:jc w:val="center"/>
              <w:rPr>
                <w:rFonts w:ascii="Times New Roman" w:hAnsi="Times New Roman"/>
                <w:sz w:val="24"/>
                <w:szCs w:val="24"/>
              </w:rPr>
            </w:pPr>
            <w:r w:rsidRPr="00EF0408">
              <w:rPr>
                <w:rFonts w:ascii="Times New Roman" w:hAnsi="Times New Roman"/>
                <w:sz w:val="24"/>
                <w:szCs w:val="24"/>
              </w:rPr>
              <w:t>Краткое содержание программы</w:t>
            </w:r>
          </w:p>
        </w:tc>
      </w:tr>
      <w:tr w:rsidR="00491CB7" w:rsidRPr="00EF0408" w:rsidTr="000261D1">
        <w:tc>
          <w:tcPr>
            <w:tcW w:w="2518" w:type="dxa"/>
          </w:tcPr>
          <w:p w:rsidR="00491CB7" w:rsidRPr="00EF0408" w:rsidRDefault="00491CB7" w:rsidP="006420D9">
            <w:pPr>
              <w:jc w:val="center"/>
              <w:rPr>
                <w:rFonts w:ascii="Times New Roman" w:hAnsi="Times New Roman"/>
                <w:sz w:val="24"/>
                <w:szCs w:val="24"/>
              </w:rPr>
            </w:pPr>
            <w:r w:rsidRPr="00EF0408">
              <w:rPr>
                <w:rFonts w:ascii="Times New Roman" w:hAnsi="Times New Roman"/>
                <w:sz w:val="24"/>
                <w:szCs w:val="24"/>
              </w:rPr>
              <w:t>«</w:t>
            </w:r>
            <w:r w:rsidR="006420D9">
              <w:rPr>
                <w:rFonts w:ascii="Times New Roman" w:hAnsi="Times New Roman"/>
                <w:sz w:val="24"/>
                <w:szCs w:val="24"/>
              </w:rPr>
              <w:t>Музыкальная ритмика</w:t>
            </w:r>
            <w:r w:rsidRPr="00EF0408">
              <w:rPr>
                <w:rFonts w:ascii="Times New Roman" w:hAnsi="Times New Roman"/>
                <w:sz w:val="24"/>
                <w:szCs w:val="24"/>
              </w:rPr>
              <w:t>»</w:t>
            </w:r>
          </w:p>
        </w:tc>
        <w:tc>
          <w:tcPr>
            <w:tcW w:w="7053" w:type="dxa"/>
          </w:tcPr>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Музыкально-ритмические движения являю</w:t>
            </w:r>
            <w:r>
              <w:rPr>
                <w:rFonts w:ascii="Times New Roman" w:hAnsi="Times New Roman"/>
                <w:sz w:val="24"/>
                <w:szCs w:val="24"/>
              </w:rPr>
              <w:t>тся синтетическим видом деятель</w:t>
            </w:r>
            <w:r w:rsidRPr="00F528BB">
              <w:rPr>
                <w:rFonts w:ascii="Times New Roman" w:hAnsi="Times New Roman"/>
                <w:sz w:val="24"/>
                <w:szCs w:val="24"/>
              </w:rPr>
              <w:t>ности, следовательно, любая программа, основанная на движениях под музыку, будет развивать и музыкальный слух, и двигатель</w:t>
            </w:r>
            <w:r>
              <w:rPr>
                <w:rFonts w:ascii="Times New Roman" w:hAnsi="Times New Roman"/>
                <w:sz w:val="24"/>
                <w:szCs w:val="24"/>
              </w:rPr>
              <w:t>ные способности, а также те пси</w:t>
            </w:r>
            <w:r w:rsidRPr="00F528BB">
              <w:rPr>
                <w:rFonts w:ascii="Times New Roman" w:hAnsi="Times New Roman"/>
                <w:sz w:val="24"/>
                <w:szCs w:val="24"/>
              </w:rPr>
              <w:t>хические процессы, которые лежат в их основе. Однако, занимаясь одним и тем же видом деятельности, можно преследовать разл</w:t>
            </w:r>
            <w:r>
              <w:rPr>
                <w:rFonts w:ascii="Times New Roman" w:hAnsi="Times New Roman"/>
                <w:sz w:val="24"/>
                <w:szCs w:val="24"/>
              </w:rPr>
              <w:t>ичные цели, например, акцентиро</w:t>
            </w:r>
            <w:r w:rsidRPr="00F528BB">
              <w:rPr>
                <w:rFonts w:ascii="Times New Roman" w:hAnsi="Times New Roman"/>
                <w:sz w:val="24"/>
                <w:szCs w:val="24"/>
              </w:rPr>
              <w:t xml:space="preserve">вать внимание </w:t>
            </w:r>
            <w:r w:rsidRPr="00F528BB">
              <w:rPr>
                <w:rFonts w:ascii="Times New Roman" w:hAnsi="Times New Roman"/>
                <w:sz w:val="24"/>
                <w:szCs w:val="24"/>
              </w:rPr>
              <w:lastRenderedPageBreak/>
              <w:t>на развитии чувства ритма у детей</w:t>
            </w:r>
            <w:r>
              <w:rPr>
                <w:rFonts w:ascii="Times New Roman" w:hAnsi="Times New Roman"/>
                <w:sz w:val="24"/>
                <w:szCs w:val="24"/>
              </w:rPr>
              <w:t>, либо двигательных навыков, ар</w:t>
            </w:r>
            <w:r w:rsidRPr="00F528BB">
              <w:rPr>
                <w:rFonts w:ascii="Times New Roman" w:hAnsi="Times New Roman"/>
                <w:sz w:val="24"/>
                <w:szCs w:val="24"/>
              </w:rPr>
              <w:t>тистичности и т.д., в зависимости от того, в каком учреждении, в каких условиях и зачем ведется данная работа. На наш взгляд важ</w:t>
            </w:r>
            <w:r w:rsidR="00904B55">
              <w:rPr>
                <w:rFonts w:ascii="Times New Roman" w:hAnsi="Times New Roman"/>
                <w:sz w:val="24"/>
                <w:szCs w:val="24"/>
              </w:rPr>
              <w:t>но, чтобы педагог осознавал при</w:t>
            </w:r>
            <w:r w:rsidRPr="00F528BB">
              <w:rPr>
                <w:rFonts w:ascii="Times New Roman" w:hAnsi="Times New Roman"/>
                <w:sz w:val="24"/>
                <w:szCs w:val="24"/>
              </w:rPr>
              <w:t xml:space="preserve">оритетные цели и задачи в своей деятельности, </w:t>
            </w:r>
            <w:r w:rsidR="00904B55">
              <w:rPr>
                <w:rFonts w:ascii="Times New Roman" w:hAnsi="Times New Roman"/>
                <w:sz w:val="24"/>
                <w:szCs w:val="24"/>
              </w:rPr>
              <w:t>понимал, в чем выражается основ</w:t>
            </w:r>
            <w:r w:rsidRPr="00F528BB">
              <w:rPr>
                <w:rFonts w:ascii="Times New Roman" w:hAnsi="Times New Roman"/>
                <w:sz w:val="24"/>
                <w:szCs w:val="24"/>
              </w:rPr>
              <w:t>ной эффект развития.</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Танцевальное движение — это один из наиболее продуктивных видов музыкальной деятельности с точки зрения формирования у дошкольников музыкального творчества и творческих качеств личности.</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Основной задачей танца для дошкольников является приобщение детей к танцевальному искусству, воспитание у детей способности к более глубокому восприятию музыки, развитие музыкальных способностей, формирование эстетического вкуса и интересов.</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Настоящая программа разработана для развития танцевального творчества  детей дошкольного возраста 2– 7 лет на основе обязательного минимума содержания по музыкально-ритмическому развитию для ДОУ с учетом обновления содержания по программе «Ритмическая мозаика» А.И.Бурениной.</w:t>
            </w:r>
          </w:p>
          <w:p w:rsidR="006420D9" w:rsidRPr="006420D9" w:rsidRDefault="00F528BB" w:rsidP="00F528BB">
            <w:pPr>
              <w:jc w:val="both"/>
              <w:rPr>
                <w:rFonts w:ascii="Times New Roman" w:hAnsi="Times New Roman"/>
                <w:sz w:val="24"/>
                <w:szCs w:val="24"/>
              </w:rPr>
            </w:pPr>
            <w:r w:rsidRPr="00F528BB">
              <w:rPr>
                <w:rFonts w:ascii="Times New Roman" w:hAnsi="Times New Roman"/>
                <w:sz w:val="24"/>
                <w:szCs w:val="24"/>
              </w:rPr>
              <w:t>Основная направле</w:t>
            </w:r>
            <w:r>
              <w:rPr>
                <w:rFonts w:ascii="Times New Roman" w:hAnsi="Times New Roman"/>
                <w:sz w:val="24"/>
                <w:szCs w:val="24"/>
              </w:rPr>
              <w:t>нность программы "Музыкальная ритмика" — психологи</w:t>
            </w:r>
            <w:r w:rsidRPr="00F528BB">
              <w:rPr>
                <w:rFonts w:ascii="Times New Roman" w:hAnsi="Times New Roman"/>
                <w:sz w:val="24"/>
                <w:szCs w:val="24"/>
              </w:rPr>
              <w:t>ческое раскрепощение ребенка через освоение свое</w:t>
            </w:r>
            <w:r>
              <w:rPr>
                <w:rFonts w:ascii="Times New Roman" w:hAnsi="Times New Roman"/>
                <w:sz w:val="24"/>
                <w:szCs w:val="24"/>
              </w:rPr>
              <w:t>го собственного тела как вырази</w:t>
            </w:r>
            <w:r w:rsidRPr="00F528BB">
              <w:rPr>
                <w:rFonts w:ascii="Times New Roman" w:hAnsi="Times New Roman"/>
                <w:sz w:val="24"/>
                <w:szCs w:val="24"/>
              </w:rPr>
              <w:t>тельного ("музыкального") инструмента.</w:t>
            </w:r>
          </w:p>
          <w:p w:rsidR="006420D9" w:rsidRPr="006420D9" w:rsidRDefault="006420D9" w:rsidP="006420D9">
            <w:pPr>
              <w:jc w:val="both"/>
              <w:rPr>
                <w:rFonts w:ascii="Times New Roman" w:hAnsi="Times New Roman"/>
                <w:sz w:val="24"/>
                <w:szCs w:val="24"/>
              </w:rPr>
            </w:pPr>
            <w:r w:rsidRPr="006420D9">
              <w:rPr>
                <w:rFonts w:ascii="Times New Roman" w:hAnsi="Times New Roman"/>
                <w:sz w:val="24"/>
                <w:szCs w:val="24"/>
              </w:rPr>
              <w:t>Срок реализации программы – 4 года</w:t>
            </w:r>
            <w:r w:rsidR="00F528BB">
              <w:rPr>
                <w:rFonts w:ascii="Times New Roman" w:hAnsi="Times New Roman"/>
                <w:sz w:val="24"/>
                <w:szCs w:val="24"/>
              </w:rPr>
              <w:t>. Для детей 3-7 лет</w:t>
            </w:r>
          </w:p>
          <w:p w:rsidR="00491CB7" w:rsidRPr="00BA2D6B" w:rsidRDefault="00491CB7" w:rsidP="000261D1">
            <w:pPr>
              <w:jc w:val="both"/>
              <w:rPr>
                <w:rFonts w:ascii="Times New Roman" w:hAnsi="Times New Roman"/>
                <w:sz w:val="24"/>
                <w:szCs w:val="24"/>
              </w:rPr>
            </w:pPr>
          </w:p>
        </w:tc>
      </w:tr>
      <w:tr w:rsidR="00F528BB" w:rsidRPr="00EF0408" w:rsidTr="000261D1">
        <w:tc>
          <w:tcPr>
            <w:tcW w:w="2518" w:type="dxa"/>
          </w:tcPr>
          <w:p w:rsidR="00F528BB" w:rsidRPr="00EF0408" w:rsidRDefault="00F528BB" w:rsidP="006420D9">
            <w:pPr>
              <w:jc w:val="center"/>
              <w:rPr>
                <w:rFonts w:ascii="Times New Roman" w:hAnsi="Times New Roman"/>
                <w:sz w:val="24"/>
                <w:szCs w:val="24"/>
              </w:rPr>
            </w:pPr>
            <w:r>
              <w:rPr>
                <w:rFonts w:ascii="Times New Roman" w:hAnsi="Times New Roman"/>
                <w:sz w:val="24"/>
                <w:szCs w:val="24"/>
              </w:rPr>
              <w:lastRenderedPageBreak/>
              <w:t>«Витаминка»</w:t>
            </w:r>
          </w:p>
        </w:tc>
        <w:tc>
          <w:tcPr>
            <w:tcW w:w="7053" w:type="dxa"/>
          </w:tcPr>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Многие дети дошкольного возраста, из-за того, что они не </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дополучают в достаточном количестве растительную пищу,</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прибывают в состоянии</w:t>
            </w:r>
            <w:r w:rsidR="000261D1">
              <w:rPr>
                <w:rFonts w:ascii="Times New Roman" w:hAnsi="Times New Roman"/>
                <w:sz w:val="24"/>
                <w:szCs w:val="24"/>
              </w:rPr>
              <w:t xml:space="preserve"> </w:t>
            </w:r>
            <w:r>
              <w:rPr>
                <w:rFonts w:ascii="Times New Roman" w:hAnsi="Times New Roman"/>
                <w:sz w:val="24"/>
                <w:szCs w:val="24"/>
              </w:rPr>
              <w:t>гиповитаминизации. А недостаточ</w:t>
            </w:r>
            <w:r w:rsidRPr="00F528BB">
              <w:rPr>
                <w:rFonts w:ascii="Times New Roman" w:hAnsi="Times New Roman"/>
                <w:sz w:val="24"/>
                <w:szCs w:val="24"/>
              </w:rPr>
              <w:t>ная  обеспеченность  организма витаминами отрицательно сказывается на показателях общего физического развития, препятствует  формиров</w:t>
            </w:r>
            <w:r>
              <w:rPr>
                <w:rFonts w:ascii="Times New Roman" w:hAnsi="Times New Roman"/>
                <w:sz w:val="24"/>
                <w:szCs w:val="24"/>
              </w:rPr>
              <w:t>анию здорового жизненного стату</w:t>
            </w:r>
            <w:r w:rsidRPr="00F528BB">
              <w:rPr>
                <w:rFonts w:ascii="Times New Roman" w:hAnsi="Times New Roman"/>
                <w:sz w:val="24"/>
                <w:szCs w:val="24"/>
              </w:rPr>
              <w:t xml:space="preserve">са, способствует развитию обменных нарушений, снижает </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активность иммунитета к различным заболеваниям.</w:t>
            </w:r>
          </w:p>
          <w:p w:rsidR="00F528BB" w:rsidRPr="00F528BB" w:rsidRDefault="00F528BB" w:rsidP="00F528BB">
            <w:pPr>
              <w:jc w:val="both"/>
              <w:rPr>
                <w:rFonts w:ascii="Times New Roman" w:hAnsi="Times New Roman"/>
                <w:sz w:val="24"/>
                <w:szCs w:val="24"/>
              </w:rPr>
            </w:pP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Основная цель обучения в кружке - убедить детей в том,</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что зелень, овощи, яго</w:t>
            </w:r>
            <w:r>
              <w:rPr>
                <w:rFonts w:ascii="Times New Roman" w:hAnsi="Times New Roman"/>
                <w:sz w:val="24"/>
                <w:szCs w:val="24"/>
              </w:rPr>
              <w:t>ды и фрукты должны стать привыч</w:t>
            </w:r>
            <w:r w:rsidRPr="00F528BB">
              <w:rPr>
                <w:rFonts w:ascii="Times New Roman" w:hAnsi="Times New Roman"/>
                <w:sz w:val="24"/>
                <w:szCs w:val="24"/>
              </w:rPr>
              <w:t>ными на нашем столе, прививать любовь к растительной</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пище - источнику витаминов.</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Программа предусматривает решение следующих задач:</w:t>
            </w:r>
          </w:p>
          <w:p w:rsidR="00F528BB" w:rsidRPr="00F528BB" w:rsidRDefault="00F528BB" w:rsidP="00F528BB">
            <w:pPr>
              <w:jc w:val="both"/>
              <w:rPr>
                <w:rFonts w:ascii="Times New Roman" w:hAnsi="Times New Roman"/>
                <w:sz w:val="24"/>
                <w:szCs w:val="24"/>
              </w:rPr>
            </w:pP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1-й год обучения</w:t>
            </w:r>
          </w:p>
          <w:p w:rsidR="00F528BB" w:rsidRPr="00F528BB" w:rsidRDefault="00F528BB" w:rsidP="00F528BB">
            <w:pPr>
              <w:jc w:val="both"/>
              <w:rPr>
                <w:rFonts w:ascii="Times New Roman" w:hAnsi="Times New Roman"/>
                <w:sz w:val="24"/>
                <w:szCs w:val="24"/>
              </w:rPr>
            </w:pP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-Познакомить детей с историей выращивания и употребления  в пищу овощей, фруктов и ягод.</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-Раскрыть детям секреты здоровья, связанных с употреблением растительной пищи.</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-Познакомить детей с некоторыми рецептами кулинарии,</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доступными детскому приготовлению.</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-Познакомить с правилами сервировки стола, культуры  </w:t>
            </w:r>
            <w:r w:rsidRPr="00F528BB">
              <w:rPr>
                <w:rFonts w:ascii="Times New Roman" w:hAnsi="Times New Roman"/>
                <w:sz w:val="24"/>
                <w:szCs w:val="24"/>
              </w:rPr>
              <w:lastRenderedPageBreak/>
              <w:t>поведения  за столом.</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-Познакомить с техникой безопасности работы  с тёркой и  ножом.</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 Учить детей изготавливать своими руками несложные блюда и напитки.</w:t>
            </w:r>
          </w:p>
          <w:p w:rsidR="00F528BB" w:rsidRPr="00F528BB" w:rsidRDefault="00F528BB" w:rsidP="00F528BB">
            <w:pPr>
              <w:jc w:val="both"/>
              <w:rPr>
                <w:rFonts w:ascii="Times New Roman" w:hAnsi="Times New Roman"/>
                <w:sz w:val="24"/>
                <w:szCs w:val="24"/>
              </w:rPr>
            </w:pP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2-й год обучения</w:t>
            </w:r>
          </w:p>
          <w:p w:rsidR="00F528BB" w:rsidRPr="00F528BB" w:rsidRDefault="00F528BB" w:rsidP="00F528BB">
            <w:pPr>
              <w:jc w:val="both"/>
              <w:rPr>
                <w:rFonts w:ascii="Times New Roman" w:hAnsi="Times New Roman"/>
                <w:sz w:val="24"/>
                <w:szCs w:val="24"/>
              </w:rPr>
            </w:pP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 Продолжать знакомить детей с целебными свойствами овощей, фруктов и ягод, употреблением их в пищу и приготовлением различных блюд.</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 Совершенствовать навыки сервировки стола и культуры  поведения  за столом.</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 Закреплять правила безопасности работы  с тёркой и  ножом.</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-Учить соблюдать правила гигиены во время приготовления   блюд. </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-Познакомить детей с эстетическим оформлением блюд.</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 Научить детей изготавливать своими руками украшения</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для блюд, съедобные игрушки, необычные бутерброды и                                                           полезные напитки.</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 Закрепить у детей понятие о том, что пища - основа жизни человека, от того, как питается человек, зависит его самочувствие, настроение, способность трудиться, мыслить, творить.</w:t>
            </w:r>
          </w:p>
          <w:p w:rsidR="00F528BB" w:rsidRPr="00F528BB" w:rsidRDefault="00F528BB" w:rsidP="00F528BB">
            <w:pPr>
              <w:jc w:val="both"/>
              <w:rPr>
                <w:rFonts w:ascii="Times New Roman" w:hAnsi="Times New Roman"/>
                <w:sz w:val="24"/>
                <w:szCs w:val="24"/>
              </w:rPr>
            </w:pPr>
          </w:p>
          <w:p w:rsidR="00F528BB" w:rsidRPr="006420D9" w:rsidRDefault="00F528BB" w:rsidP="00F528BB">
            <w:pPr>
              <w:jc w:val="both"/>
              <w:rPr>
                <w:rFonts w:ascii="Times New Roman" w:hAnsi="Times New Roman"/>
                <w:sz w:val="24"/>
                <w:szCs w:val="24"/>
              </w:rPr>
            </w:pPr>
            <w:r>
              <w:rPr>
                <w:rFonts w:ascii="Times New Roman" w:hAnsi="Times New Roman"/>
                <w:sz w:val="24"/>
                <w:szCs w:val="24"/>
              </w:rPr>
              <w:t>Срок реализации программы – 2</w:t>
            </w:r>
            <w:r w:rsidRPr="00F528BB">
              <w:rPr>
                <w:rFonts w:ascii="Times New Roman" w:hAnsi="Times New Roman"/>
                <w:sz w:val="24"/>
                <w:szCs w:val="24"/>
              </w:rPr>
              <w:t xml:space="preserve"> года</w:t>
            </w:r>
            <w:r>
              <w:rPr>
                <w:rFonts w:ascii="Times New Roman" w:hAnsi="Times New Roman"/>
                <w:sz w:val="24"/>
                <w:szCs w:val="24"/>
              </w:rPr>
              <w:t>, для детей 5-7- лет</w:t>
            </w:r>
          </w:p>
        </w:tc>
      </w:tr>
      <w:tr w:rsidR="00F528BB" w:rsidRPr="00EF0408" w:rsidTr="000261D1">
        <w:tc>
          <w:tcPr>
            <w:tcW w:w="2518" w:type="dxa"/>
          </w:tcPr>
          <w:p w:rsidR="00F528BB" w:rsidRPr="00EF0408" w:rsidRDefault="00F528BB" w:rsidP="006420D9">
            <w:pPr>
              <w:jc w:val="center"/>
              <w:rPr>
                <w:rFonts w:ascii="Times New Roman" w:hAnsi="Times New Roman"/>
                <w:sz w:val="24"/>
                <w:szCs w:val="24"/>
              </w:rPr>
            </w:pPr>
            <w:r>
              <w:rPr>
                <w:rFonts w:ascii="Times New Roman" w:hAnsi="Times New Roman"/>
                <w:sz w:val="24"/>
                <w:szCs w:val="24"/>
              </w:rPr>
              <w:lastRenderedPageBreak/>
              <w:t>«Чудесная кисточка»</w:t>
            </w:r>
          </w:p>
        </w:tc>
        <w:tc>
          <w:tcPr>
            <w:tcW w:w="7053" w:type="dxa"/>
          </w:tcPr>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Программа создана на основе программы дополнительного образования «Природа и художник» автора-составителя Т.А. Копцевой, М, 2001 г.</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Природа, являясь средой обитания человека, источником, питающим его жизненные силы и вдохновляющим на сбережение его богатств, заключает в себе огромный потенциал всестороннего развития личности. Широко известно влияние природы на формирование различных сторон характера, индивидуальности ребенка. Природа пробуждает его любознательность, воздействует на органы  чувств, активизирует сенсорное развитие.формирует чувство прекрасного. Можно без преувеличения утверждать, что ребенок познает красоту окружающего мира через восприятие красоты природы.</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Специалисты по эстетическому воспитанию считают, что эстетика природы является основой для формирования соответствующего отношения к ней и выражает диалектическое единство мира. Воздействуя на эмоции ребенка своими качествами –совершенством формы, разнообразием и в зависимости от времени дня, года, освещения) изменчивым колоритом, природа вызывает эстетические чувства. Это способствует появлению и проявлению эмоционального отношения к объектам и явлениям природы.</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Изобразительная деятельность детей дошкольного возраста, так же как и деятельность взрослого художника, передает объекты природы в образах, выполняет задачи эстетического оформления </w:t>
            </w:r>
            <w:r w:rsidRPr="00F528BB">
              <w:rPr>
                <w:rFonts w:ascii="Times New Roman" w:hAnsi="Times New Roman"/>
                <w:sz w:val="24"/>
                <w:szCs w:val="24"/>
              </w:rPr>
              <w:lastRenderedPageBreak/>
              <w:t>результатов естественнонаучного познания и всегда выражает свое отношение к объектам природы.</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t xml:space="preserve"> Данная программа раскрывает понятие красоты и национального своеобразия  предметного мира, особенности восприятия и отражения окружающей действительности, опирается на искусствоведческую концепцию художественного образа. На занятиях мир природы выступает как предмет пристального наблюдения и как средство эмоционально-образного воздействия на творческую деятельность воспитанников.</w:t>
            </w:r>
          </w:p>
          <w:p w:rsidR="00F528BB" w:rsidRPr="006420D9" w:rsidRDefault="00F528BB" w:rsidP="00F528BB">
            <w:pPr>
              <w:jc w:val="both"/>
              <w:rPr>
                <w:rFonts w:ascii="Times New Roman" w:hAnsi="Times New Roman"/>
                <w:sz w:val="24"/>
                <w:szCs w:val="24"/>
              </w:rPr>
            </w:pPr>
            <w:r w:rsidRPr="00F528BB">
              <w:rPr>
                <w:rFonts w:ascii="Times New Roman" w:hAnsi="Times New Roman"/>
                <w:sz w:val="24"/>
                <w:szCs w:val="24"/>
              </w:rPr>
              <w:t>Срок реализации программы – 2 года</w:t>
            </w:r>
            <w:r>
              <w:rPr>
                <w:rFonts w:ascii="Times New Roman" w:hAnsi="Times New Roman"/>
                <w:sz w:val="24"/>
                <w:szCs w:val="24"/>
              </w:rPr>
              <w:t>, для детей 5-7 лет</w:t>
            </w:r>
          </w:p>
        </w:tc>
      </w:tr>
      <w:tr w:rsidR="00F528BB" w:rsidRPr="00EF0408" w:rsidTr="000261D1">
        <w:tc>
          <w:tcPr>
            <w:tcW w:w="2518" w:type="dxa"/>
          </w:tcPr>
          <w:p w:rsidR="00F528BB" w:rsidRPr="00EF0408" w:rsidRDefault="00F528BB" w:rsidP="006420D9">
            <w:pPr>
              <w:jc w:val="center"/>
              <w:rPr>
                <w:rFonts w:ascii="Times New Roman" w:hAnsi="Times New Roman"/>
                <w:sz w:val="24"/>
                <w:szCs w:val="24"/>
              </w:rPr>
            </w:pPr>
            <w:r>
              <w:rPr>
                <w:rFonts w:ascii="Times New Roman" w:hAnsi="Times New Roman"/>
                <w:sz w:val="24"/>
                <w:szCs w:val="24"/>
              </w:rPr>
              <w:lastRenderedPageBreak/>
              <w:t>«Давай поиграем!»</w:t>
            </w:r>
          </w:p>
        </w:tc>
        <w:tc>
          <w:tcPr>
            <w:tcW w:w="7053" w:type="dxa"/>
          </w:tcPr>
          <w:p w:rsidR="007E742E" w:rsidRPr="007E742E" w:rsidRDefault="007E742E" w:rsidP="007E742E">
            <w:pPr>
              <w:jc w:val="both"/>
              <w:rPr>
                <w:rFonts w:ascii="Times New Roman" w:hAnsi="Times New Roman"/>
                <w:sz w:val="24"/>
                <w:szCs w:val="24"/>
              </w:rPr>
            </w:pPr>
            <w:r w:rsidRPr="007E742E">
              <w:rPr>
                <w:rFonts w:ascii="Times New Roman" w:hAnsi="Times New Roman"/>
                <w:sz w:val="24"/>
                <w:szCs w:val="24"/>
              </w:rPr>
              <w:t>Очевидно, что развитие ребенка необходимо начинать с раннего возраста. Дошкольный период является сенситивным для развития многих психических процессов. Элементарные нравственные представления и чувства, простейшие навыки поведения, приобретенные ребенком в этот период, должны стать «культурными», то есть превратиться в высшие психологические функции и стать фундаментом для развития новых форм поведения, правил и норм.</w:t>
            </w:r>
          </w:p>
          <w:p w:rsidR="00F528BB" w:rsidRPr="00F528BB" w:rsidRDefault="007E742E" w:rsidP="007E742E">
            <w:pPr>
              <w:jc w:val="both"/>
              <w:rPr>
                <w:rFonts w:ascii="Times New Roman" w:hAnsi="Times New Roman"/>
                <w:sz w:val="24"/>
                <w:szCs w:val="24"/>
              </w:rPr>
            </w:pPr>
            <w:r w:rsidRPr="007E742E">
              <w:rPr>
                <w:rFonts w:ascii="Times New Roman" w:hAnsi="Times New Roman"/>
                <w:sz w:val="24"/>
                <w:szCs w:val="24"/>
              </w:rPr>
              <w:t>Дети раннего возраста эмоциональны и впечатлительны. Им свойственно быстро заражаться сильными, как положительными, так и отрицательными, эмоциями взрослых и сверстников, подражать их действиям. Эти особенности и легли в основу построения занятий и разработке данной программы. В основе работы заложены методические материалы И.А.Пазухиной, Роньжиной А.С. «Занятия психолога с детьми 2-4 лет в период адаптации к дошкольному учреждению»,Н.Ю.Куражевой «Цветик-семицветик».</w:t>
            </w:r>
            <w:r w:rsidR="00F528BB" w:rsidRPr="00F528BB">
              <w:rPr>
                <w:rFonts w:ascii="Times New Roman" w:hAnsi="Times New Roman"/>
                <w:sz w:val="24"/>
                <w:szCs w:val="24"/>
              </w:rPr>
              <w:t>.</w:t>
            </w:r>
          </w:p>
          <w:p w:rsidR="00F528BB" w:rsidRPr="00F528BB" w:rsidRDefault="00F528BB" w:rsidP="00F528BB">
            <w:pPr>
              <w:jc w:val="both"/>
              <w:rPr>
                <w:rFonts w:ascii="Times New Roman" w:hAnsi="Times New Roman"/>
                <w:sz w:val="24"/>
                <w:szCs w:val="24"/>
              </w:rPr>
            </w:pPr>
          </w:p>
          <w:p w:rsidR="00F528BB" w:rsidRPr="006420D9" w:rsidRDefault="00F528BB" w:rsidP="00F528BB">
            <w:pPr>
              <w:jc w:val="both"/>
              <w:rPr>
                <w:rFonts w:ascii="Times New Roman" w:hAnsi="Times New Roman"/>
                <w:sz w:val="24"/>
                <w:szCs w:val="24"/>
              </w:rPr>
            </w:pPr>
            <w:r w:rsidRPr="00F528BB">
              <w:rPr>
                <w:rFonts w:ascii="Times New Roman" w:hAnsi="Times New Roman"/>
                <w:sz w:val="24"/>
                <w:szCs w:val="24"/>
              </w:rPr>
              <w:t>Срок реализации программы – 1 год</w:t>
            </w:r>
            <w:r>
              <w:rPr>
                <w:rFonts w:ascii="Times New Roman" w:hAnsi="Times New Roman"/>
                <w:sz w:val="24"/>
                <w:szCs w:val="24"/>
              </w:rPr>
              <w:t>, для детей 2-3 лет</w:t>
            </w:r>
          </w:p>
        </w:tc>
      </w:tr>
      <w:tr w:rsidR="00F528BB" w:rsidRPr="00EF0408" w:rsidTr="000261D1">
        <w:tc>
          <w:tcPr>
            <w:tcW w:w="2518" w:type="dxa"/>
          </w:tcPr>
          <w:p w:rsidR="00F528BB" w:rsidRDefault="00F528BB" w:rsidP="006420D9">
            <w:pPr>
              <w:jc w:val="center"/>
              <w:rPr>
                <w:rFonts w:ascii="Times New Roman" w:hAnsi="Times New Roman"/>
                <w:sz w:val="24"/>
                <w:szCs w:val="24"/>
              </w:rPr>
            </w:pPr>
            <w:r>
              <w:rPr>
                <w:rFonts w:ascii="Times New Roman" w:hAnsi="Times New Roman"/>
                <w:sz w:val="24"/>
                <w:szCs w:val="24"/>
              </w:rPr>
              <w:t>«Давай познакомимся!»</w:t>
            </w:r>
          </w:p>
        </w:tc>
        <w:tc>
          <w:tcPr>
            <w:tcW w:w="7053" w:type="dxa"/>
          </w:tcPr>
          <w:p w:rsidR="00F528BB" w:rsidRPr="00F528BB" w:rsidRDefault="007E742E" w:rsidP="00F528BB">
            <w:pPr>
              <w:jc w:val="both"/>
              <w:rPr>
                <w:rFonts w:ascii="Times New Roman" w:hAnsi="Times New Roman"/>
                <w:sz w:val="24"/>
                <w:szCs w:val="24"/>
              </w:rPr>
            </w:pPr>
            <w:r w:rsidRPr="007E742E">
              <w:rPr>
                <w:rFonts w:ascii="Times New Roman" w:hAnsi="Times New Roman"/>
                <w:sz w:val="24"/>
                <w:szCs w:val="24"/>
              </w:rPr>
              <w:t>Умственное развитие ребенка тесным образом связано с особенностями мира его чувств и переживаний. Дети еще не могут управлять своими чувствами, что приводит к импульсивности поведения, осложнениям в общении со сверстниками и взрослыми. Важно научить ребенка смотреть на ситуацию с позиции своего собеседника. Обучая ребенка «взгляду со стороны», мы тем самым помогаем ему по-другому взглянуть на себя,по-иному оценить свои собственные мысли,чувства и поведение. Так ребенок получает возможность более полно и адекватно выразить себя через общение.В настоящее время дети стали больше увлекаться компьютерными играми, просмотром телевизора, заменяя живое человеческое общение со взрослыми и сверстниками. А ведь общение существенно обогащает жизнь детей, раскрашивает яркими красками сферу их ощущений. Современные дети стали менее отзывчивыми к чувствам других. Они не всегда способны осознавать и контролировать свои эмоции, а это приводит к импульсивности поведения. Поэтому так актуальна и важна работа, направленная на развитие эмоциональной сферы. Для решения этой задачи разработана программа на основе методических материалов И.А.Пазухиной, Н.Ю.Куражевой «Цветик-семицветик».</w:t>
            </w:r>
          </w:p>
          <w:p w:rsidR="00F528BB" w:rsidRPr="00F528BB" w:rsidRDefault="00F528BB" w:rsidP="00F528BB">
            <w:pPr>
              <w:jc w:val="both"/>
              <w:rPr>
                <w:rFonts w:ascii="Times New Roman" w:hAnsi="Times New Roman"/>
                <w:sz w:val="24"/>
                <w:szCs w:val="24"/>
              </w:rPr>
            </w:pPr>
            <w:r w:rsidRPr="00F528BB">
              <w:rPr>
                <w:rFonts w:ascii="Times New Roman" w:hAnsi="Times New Roman"/>
                <w:sz w:val="24"/>
                <w:szCs w:val="24"/>
              </w:rPr>
              <w:lastRenderedPageBreak/>
              <w:t xml:space="preserve">     Срок реализации программы – 1 год</w:t>
            </w:r>
            <w:r>
              <w:rPr>
                <w:rFonts w:ascii="Times New Roman" w:hAnsi="Times New Roman"/>
                <w:sz w:val="24"/>
                <w:szCs w:val="24"/>
              </w:rPr>
              <w:t>, для детей 3-4 лет</w:t>
            </w:r>
          </w:p>
        </w:tc>
      </w:tr>
      <w:tr w:rsidR="00F528BB" w:rsidRPr="003814FC" w:rsidTr="000261D1">
        <w:tc>
          <w:tcPr>
            <w:tcW w:w="2518" w:type="dxa"/>
          </w:tcPr>
          <w:p w:rsidR="00F528BB" w:rsidRPr="003814FC" w:rsidRDefault="007E742E" w:rsidP="00904B55">
            <w:pPr>
              <w:jc w:val="center"/>
              <w:rPr>
                <w:rFonts w:ascii="Times New Roman" w:hAnsi="Times New Roman"/>
                <w:sz w:val="24"/>
                <w:szCs w:val="24"/>
              </w:rPr>
            </w:pPr>
            <w:r w:rsidRPr="003814FC">
              <w:rPr>
                <w:rFonts w:ascii="Times New Roman" w:hAnsi="Times New Roman"/>
                <w:sz w:val="24"/>
                <w:szCs w:val="24"/>
              </w:rPr>
              <w:lastRenderedPageBreak/>
              <w:t>«</w:t>
            </w:r>
            <w:r w:rsidR="00904B55" w:rsidRPr="003814FC">
              <w:rPr>
                <w:rFonts w:ascii="Times New Roman" w:hAnsi="Times New Roman"/>
                <w:sz w:val="24"/>
                <w:szCs w:val="24"/>
              </w:rPr>
              <w:t>Профилактика нарушений навыков чтения и письма</w:t>
            </w:r>
            <w:r w:rsidRPr="003814FC">
              <w:rPr>
                <w:rFonts w:ascii="Times New Roman" w:hAnsi="Times New Roman"/>
                <w:sz w:val="24"/>
                <w:szCs w:val="24"/>
              </w:rPr>
              <w:t>»</w:t>
            </w:r>
          </w:p>
        </w:tc>
        <w:tc>
          <w:tcPr>
            <w:tcW w:w="7053" w:type="dxa"/>
          </w:tcPr>
          <w:p w:rsidR="00904B55" w:rsidRPr="003814FC" w:rsidRDefault="00F528BB" w:rsidP="007E742E">
            <w:pPr>
              <w:rPr>
                <w:rFonts w:ascii="Times New Roman" w:hAnsi="Times New Roman"/>
                <w:sz w:val="24"/>
                <w:szCs w:val="24"/>
              </w:rPr>
            </w:pPr>
            <w:r w:rsidRPr="003814FC">
              <w:rPr>
                <w:rFonts w:ascii="Times New Roman" w:hAnsi="Times New Roman"/>
                <w:b/>
                <w:color w:val="000000"/>
                <w:sz w:val="24"/>
                <w:szCs w:val="24"/>
              </w:rPr>
              <w:t>Цель</w:t>
            </w:r>
            <w:r w:rsidRPr="003814FC">
              <w:rPr>
                <w:rFonts w:ascii="Times New Roman" w:hAnsi="Times New Roman"/>
                <w:color w:val="000000"/>
                <w:sz w:val="24"/>
                <w:szCs w:val="24"/>
              </w:rPr>
              <w:t xml:space="preserve"> программы </w:t>
            </w:r>
            <w:r w:rsidR="00904B55" w:rsidRPr="003814FC">
              <w:rPr>
                <w:rFonts w:ascii="Times New Roman" w:hAnsi="Times New Roman"/>
                <w:sz w:val="24"/>
                <w:szCs w:val="24"/>
              </w:rPr>
              <w:t>развитие познавательной сферы и профилактика нарушений навыков чтения и письма  старшего дошкольника средствами комплексно разработанных психологических, логопедических  игр и упражнений.</w:t>
            </w:r>
          </w:p>
          <w:p w:rsidR="003814FC" w:rsidRPr="003814FC" w:rsidRDefault="003814FC" w:rsidP="003814FC">
            <w:pPr>
              <w:shd w:val="clear" w:color="auto" w:fill="FFFFFF"/>
              <w:suppressAutoHyphens/>
              <w:spacing w:before="199" w:after="199" w:line="360" w:lineRule="auto"/>
              <w:rPr>
                <w:rFonts w:ascii="Times New Roman" w:eastAsia="Times New Roman" w:hAnsi="Times New Roman"/>
                <w:color w:val="000000"/>
                <w:sz w:val="24"/>
                <w:szCs w:val="24"/>
                <w:lang w:eastAsia="ru-RU"/>
              </w:rPr>
            </w:pPr>
            <w:r w:rsidRPr="003814FC">
              <w:rPr>
                <w:rFonts w:ascii="Times New Roman" w:eastAsia="Times New Roman" w:hAnsi="Times New Roman"/>
                <w:b/>
                <w:bCs/>
                <w:color w:val="000000"/>
                <w:sz w:val="24"/>
                <w:szCs w:val="24"/>
                <w:lang w:eastAsia="ru-RU"/>
              </w:rPr>
              <w:t>Отличительной особенностью</w:t>
            </w:r>
            <w:r w:rsidRPr="003814FC">
              <w:rPr>
                <w:rFonts w:ascii="Times New Roman" w:eastAsia="Times New Roman" w:hAnsi="Times New Roman"/>
                <w:color w:val="000000"/>
                <w:sz w:val="24"/>
                <w:szCs w:val="24"/>
                <w:lang w:val="en-US" w:eastAsia="ru-RU"/>
              </w:rPr>
              <w:t> </w:t>
            </w:r>
            <w:r w:rsidRPr="003814FC">
              <w:rPr>
                <w:rFonts w:ascii="Times New Roman" w:eastAsia="Times New Roman" w:hAnsi="Times New Roman"/>
                <w:color w:val="000000"/>
                <w:sz w:val="24"/>
                <w:szCs w:val="24"/>
                <w:lang w:eastAsia="ru-RU"/>
              </w:rPr>
              <w:t xml:space="preserve">программы является то, </w:t>
            </w:r>
            <w:r w:rsidRPr="003814FC">
              <w:rPr>
                <w:rFonts w:ascii="Times New Roman" w:eastAsia="Times New Roman" w:hAnsi="Times New Roman"/>
                <w:color w:val="000000"/>
                <w:sz w:val="24"/>
                <w:szCs w:val="24"/>
                <w:shd w:val="clear" w:color="auto" w:fill="FFFFFF"/>
                <w:lang w:eastAsia="ar-SA"/>
              </w:rPr>
              <w:t>что она предоставляет возможность выбора при выполнении практических заданий и построения индивидуальной образовательной траектории в соответствии с возрастом, полом, индивидуальными особенностями и способностями воспитанника.  Программа создает условия для гармоничного развития личности и ее самореализации, обеспечение успешного усвоения знаний, формирования умений, навыков и компетентностей.</w:t>
            </w:r>
          </w:p>
          <w:p w:rsidR="007E742E" w:rsidRPr="003814FC" w:rsidRDefault="007E742E" w:rsidP="007E742E">
            <w:pPr>
              <w:rPr>
                <w:rFonts w:ascii="Times New Roman" w:hAnsi="Times New Roman"/>
                <w:color w:val="000000"/>
                <w:sz w:val="24"/>
                <w:szCs w:val="24"/>
              </w:rPr>
            </w:pPr>
            <w:r w:rsidRPr="003814FC">
              <w:rPr>
                <w:rFonts w:ascii="Times New Roman" w:hAnsi="Times New Roman"/>
                <w:sz w:val="24"/>
                <w:szCs w:val="24"/>
              </w:rPr>
              <w:t>Срок реализации программы – 1 год</w:t>
            </w:r>
            <w:r w:rsidR="00904B55" w:rsidRPr="003814FC">
              <w:rPr>
                <w:rFonts w:ascii="Times New Roman" w:hAnsi="Times New Roman"/>
                <w:sz w:val="24"/>
                <w:szCs w:val="24"/>
              </w:rPr>
              <w:t>, для детей 6-7</w:t>
            </w:r>
            <w:r w:rsidRPr="003814FC">
              <w:rPr>
                <w:rFonts w:ascii="Times New Roman" w:hAnsi="Times New Roman"/>
                <w:sz w:val="24"/>
                <w:szCs w:val="24"/>
              </w:rPr>
              <w:t xml:space="preserve"> лет</w:t>
            </w:r>
          </w:p>
        </w:tc>
      </w:tr>
    </w:tbl>
    <w:p w:rsidR="00491CB7" w:rsidRPr="003814FC" w:rsidRDefault="00491CB7" w:rsidP="00491CB7">
      <w:pPr>
        <w:spacing w:after="0" w:line="240" w:lineRule="auto"/>
        <w:jc w:val="both"/>
        <w:rPr>
          <w:rFonts w:ascii="Times New Roman" w:hAnsi="Times New Roman"/>
          <w:color w:val="00B0F0"/>
          <w:sz w:val="24"/>
          <w:szCs w:val="24"/>
        </w:rPr>
      </w:pPr>
    </w:p>
    <w:p w:rsidR="00491CB7" w:rsidRDefault="00491CB7" w:rsidP="00491CB7">
      <w:pPr>
        <w:spacing w:after="0" w:line="240" w:lineRule="auto"/>
        <w:ind w:firstLine="567"/>
        <w:jc w:val="center"/>
        <w:rPr>
          <w:rFonts w:ascii="Times New Roman" w:hAnsi="Times New Roman"/>
          <w:b/>
          <w:sz w:val="26"/>
          <w:szCs w:val="26"/>
        </w:rPr>
      </w:pPr>
      <w:r w:rsidRPr="00F21A17">
        <w:rPr>
          <w:rFonts w:ascii="Times New Roman" w:hAnsi="Times New Roman"/>
          <w:b/>
          <w:sz w:val="26"/>
          <w:szCs w:val="26"/>
        </w:rPr>
        <w:t>Учебный план, календарный учебный график</w:t>
      </w:r>
    </w:p>
    <w:p w:rsidR="00491CB7" w:rsidRPr="00F21A17" w:rsidRDefault="00491CB7" w:rsidP="00491CB7">
      <w:pPr>
        <w:spacing w:after="0" w:line="240" w:lineRule="auto"/>
        <w:ind w:firstLine="567"/>
        <w:jc w:val="center"/>
        <w:rPr>
          <w:rFonts w:ascii="Times New Roman" w:hAnsi="Times New Roman"/>
          <w:b/>
          <w:sz w:val="26"/>
          <w:szCs w:val="26"/>
        </w:rPr>
      </w:pP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 xml:space="preserve">Учебный план и расписание  ДО </w:t>
      </w:r>
      <w:r w:rsidR="007E742E">
        <w:rPr>
          <w:rFonts w:ascii="Times New Roman" w:hAnsi="Times New Roman"/>
          <w:sz w:val="28"/>
          <w:szCs w:val="28"/>
        </w:rPr>
        <w:t>воспитанников детского сада</w:t>
      </w:r>
      <w:r w:rsidRPr="0033212E">
        <w:rPr>
          <w:rFonts w:ascii="Times New Roman" w:hAnsi="Times New Roman"/>
          <w:sz w:val="28"/>
          <w:szCs w:val="28"/>
        </w:rPr>
        <w:t xml:space="preserve"> составлены с учётом современных требований, направленных на совершенствование учебного процесса, на основе нормативно-правовых документов, регламентирующих реализацию учебного плана дополнительного образования детей в </w:t>
      </w:r>
      <w:r w:rsidR="007E742E">
        <w:rPr>
          <w:rFonts w:ascii="Times New Roman" w:hAnsi="Times New Roman"/>
          <w:sz w:val="28"/>
          <w:szCs w:val="28"/>
        </w:rPr>
        <w:t>детском саду</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1.Закон РФ №273-ФЗ «Об образовании в Российской Федерации».</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2.Концепция развития дополнительного образования детей, утвержденная распоряжением Правительства РФ от 24апреля 2015г. № 729-р.</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 xml:space="preserve">2.Устава </w:t>
      </w:r>
      <w:r w:rsidR="007E742E">
        <w:rPr>
          <w:rFonts w:ascii="Times New Roman" w:hAnsi="Times New Roman"/>
          <w:sz w:val="28"/>
          <w:szCs w:val="28"/>
        </w:rPr>
        <w:t>детского сада</w:t>
      </w:r>
      <w:r w:rsidRPr="0033212E">
        <w:rPr>
          <w:rFonts w:ascii="Times New Roman" w:hAnsi="Times New Roman"/>
          <w:sz w:val="28"/>
          <w:szCs w:val="28"/>
        </w:rPr>
        <w:t>.</w:t>
      </w:r>
    </w:p>
    <w:p w:rsidR="00491CB7" w:rsidRPr="007E742E" w:rsidRDefault="00491CB7" w:rsidP="007E742E">
      <w:pPr>
        <w:pStyle w:val="a4"/>
        <w:numPr>
          <w:ilvl w:val="0"/>
          <w:numId w:val="7"/>
        </w:numPr>
        <w:tabs>
          <w:tab w:val="left" w:pos="567"/>
        </w:tabs>
        <w:spacing w:after="0"/>
        <w:ind w:left="0" w:right="-1" w:firstLine="0"/>
        <w:jc w:val="both"/>
        <w:rPr>
          <w:rFonts w:ascii="Times New Roman" w:hAnsi="Times New Roman"/>
          <w:sz w:val="28"/>
          <w:szCs w:val="28"/>
        </w:rPr>
      </w:pPr>
      <w:r w:rsidRPr="0033212E">
        <w:rPr>
          <w:rFonts w:ascii="Times New Roman" w:hAnsi="Times New Roman"/>
          <w:sz w:val="28"/>
          <w:szCs w:val="28"/>
        </w:rPr>
        <w:t>3.</w:t>
      </w:r>
      <w:r w:rsidR="000261D1" w:rsidRPr="000261D1">
        <w:rPr>
          <w:rFonts w:ascii="Arial" w:hAnsi="Arial" w:cs="Arial"/>
          <w:b/>
          <w:bCs/>
          <w:color w:val="333333"/>
          <w:sz w:val="30"/>
          <w:szCs w:val="30"/>
          <w:shd w:val="clear" w:color="auto" w:fill="FFFFFF"/>
        </w:rPr>
        <w:t xml:space="preserve"> </w:t>
      </w:r>
      <w:r w:rsidR="000261D1" w:rsidRPr="000261D1">
        <w:rPr>
          <w:rFonts w:ascii="Times New Roman" w:hAnsi="Times New Roman"/>
          <w:bCs/>
          <w:sz w:val="28"/>
          <w:szCs w:val="28"/>
        </w:rPr>
        <w:t>СанПиН</w:t>
      </w:r>
      <w:r w:rsidR="000261D1" w:rsidRPr="000261D1">
        <w:rPr>
          <w:rFonts w:ascii="Times New Roman" w:hAnsi="Times New Roman"/>
          <w:sz w:val="28"/>
          <w:szCs w:val="28"/>
        </w:rPr>
        <w:t> 1.2.3685-21 "Гигиенические нормативы и требования к обеспечению безопасности и (или) безвредности для человека факторов </w:t>
      </w:r>
      <w:r w:rsidR="000261D1" w:rsidRPr="000261D1">
        <w:rPr>
          <w:rFonts w:ascii="Times New Roman" w:hAnsi="Times New Roman"/>
          <w:bCs/>
          <w:sz w:val="28"/>
          <w:szCs w:val="28"/>
        </w:rPr>
        <w:t>среды</w:t>
      </w:r>
      <w:r w:rsidR="000261D1" w:rsidRPr="000261D1">
        <w:rPr>
          <w:rFonts w:ascii="Times New Roman" w:hAnsi="Times New Roman"/>
          <w:sz w:val="28"/>
          <w:szCs w:val="28"/>
        </w:rPr>
        <w:t> </w:t>
      </w:r>
      <w:r w:rsidR="000261D1" w:rsidRPr="000261D1">
        <w:rPr>
          <w:rFonts w:ascii="Times New Roman" w:hAnsi="Times New Roman"/>
          <w:bCs/>
          <w:sz w:val="28"/>
          <w:szCs w:val="28"/>
        </w:rPr>
        <w:t>обитания</w:t>
      </w:r>
      <w:r w:rsidR="000261D1" w:rsidRPr="000261D1">
        <w:rPr>
          <w:rFonts w:ascii="Times New Roman" w:hAnsi="Times New Roman"/>
          <w:sz w:val="28"/>
          <w:szCs w:val="28"/>
        </w:rPr>
        <w:t>"</w:t>
      </w:r>
      <w:r w:rsidR="000261D1">
        <w:rPr>
          <w:rFonts w:ascii="Times New Roman" w:hAnsi="Times New Roman"/>
          <w:sz w:val="28"/>
          <w:szCs w:val="28"/>
        </w:rPr>
        <w:t>.</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 xml:space="preserve">Учебный план отражает цели, задачи, содержание дополнительного образования, а также интересы </w:t>
      </w:r>
      <w:r w:rsidR="007E742E">
        <w:rPr>
          <w:rFonts w:ascii="Times New Roman" w:hAnsi="Times New Roman"/>
          <w:sz w:val="28"/>
          <w:szCs w:val="28"/>
        </w:rPr>
        <w:t>воспитанников и родителей (законных представителей)</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 xml:space="preserve">Цель дополнительного образования – создание условий для формирования образовательной среды, которая поможет обеспечить каждому </w:t>
      </w:r>
      <w:r w:rsidR="007E742E">
        <w:rPr>
          <w:rFonts w:ascii="Times New Roman" w:hAnsi="Times New Roman"/>
          <w:sz w:val="28"/>
          <w:szCs w:val="28"/>
        </w:rPr>
        <w:t>воспитаннику</w:t>
      </w:r>
      <w:r w:rsidRPr="0033212E">
        <w:rPr>
          <w:rFonts w:ascii="Times New Roman" w:hAnsi="Times New Roman"/>
          <w:sz w:val="28"/>
          <w:szCs w:val="28"/>
        </w:rPr>
        <w:t xml:space="preserve"> доступное, отвечающее его запросам, качественное дополнительное образование на основе эффективных личностно-ориентированных педагогических технологий, развитию социальной активности и реализации творческого потенциала обучающихся, сохранению и укреплению здоровья всех участников образовательного процесса.</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lastRenderedPageBreak/>
        <w:t>Учебный план отражает направленность общеразвивающих программ, образовательную область и объём учебной нагрузки.</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Направленности выбраны с учетом имеющихся педагогических кадров, материально – технических возможностей учреждения, запросов обучающихся, их родителей. Дополнительное образование в школе реализуется на бесплатной основе.</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 xml:space="preserve">Учебный план составлен из расчёта 34 учебных недель. Занятия по дополнительному образованию начинаются с 1 </w:t>
      </w:r>
      <w:r w:rsidR="007E742E">
        <w:rPr>
          <w:rFonts w:ascii="Times New Roman" w:hAnsi="Times New Roman"/>
          <w:sz w:val="28"/>
          <w:szCs w:val="28"/>
        </w:rPr>
        <w:t>октября и заканчиваются 31</w:t>
      </w:r>
      <w:r w:rsidRPr="0033212E">
        <w:rPr>
          <w:rFonts w:ascii="Times New Roman" w:hAnsi="Times New Roman"/>
          <w:sz w:val="28"/>
          <w:szCs w:val="28"/>
        </w:rPr>
        <w:t xml:space="preserve"> мая. </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Продолжит</w:t>
      </w:r>
      <w:r w:rsidR="007E742E">
        <w:rPr>
          <w:rFonts w:ascii="Times New Roman" w:hAnsi="Times New Roman"/>
          <w:sz w:val="28"/>
          <w:szCs w:val="28"/>
        </w:rPr>
        <w:t>ельность занятий  педагогов – от 10 до 35 минут.</w:t>
      </w:r>
      <w:r w:rsidRPr="0033212E">
        <w:rPr>
          <w:rFonts w:ascii="Times New Roman" w:hAnsi="Times New Roman"/>
          <w:sz w:val="28"/>
          <w:szCs w:val="28"/>
        </w:rPr>
        <w:t xml:space="preserve"> Наполняемость групп соответствует оптимальным и допустимым нормам от 10 до  15 человек в группе, минимальный возраст зачисления детей</w:t>
      </w:r>
      <w:r w:rsidRPr="0033212E">
        <w:rPr>
          <w:rFonts w:ascii="Times New Roman" w:hAnsi="Times New Roman"/>
          <w:sz w:val="28"/>
          <w:szCs w:val="28"/>
        </w:rPr>
        <w:tab/>
        <w:t xml:space="preserve"> соответствует норме.</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 xml:space="preserve">Учебный план дополнительного образования детей </w:t>
      </w:r>
      <w:r w:rsidR="007E742E">
        <w:rPr>
          <w:rFonts w:ascii="Times New Roman" w:hAnsi="Times New Roman"/>
          <w:sz w:val="28"/>
          <w:szCs w:val="28"/>
        </w:rPr>
        <w:t>детского сада</w:t>
      </w:r>
      <w:r w:rsidRPr="0033212E">
        <w:rPr>
          <w:rFonts w:ascii="Times New Roman" w:hAnsi="Times New Roman"/>
          <w:sz w:val="28"/>
          <w:szCs w:val="28"/>
        </w:rPr>
        <w:t xml:space="preserve"> имеет необходимое кадровое, методическое и материально-техническое обеспечение. Реализация образовательных программ обеспечена учебно-методической литературой, дидактическими материалами, </w:t>
      </w:r>
      <w:r w:rsidR="007E742E">
        <w:rPr>
          <w:rFonts w:ascii="Times New Roman" w:hAnsi="Times New Roman"/>
          <w:sz w:val="28"/>
          <w:szCs w:val="28"/>
        </w:rPr>
        <w:t>помещениями.</w:t>
      </w:r>
    </w:p>
    <w:p w:rsidR="00491CB7" w:rsidRPr="0033212E" w:rsidRDefault="007E742E" w:rsidP="00491CB7">
      <w:pPr>
        <w:spacing w:after="0" w:line="240" w:lineRule="auto"/>
        <w:ind w:firstLine="567"/>
        <w:jc w:val="both"/>
        <w:rPr>
          <w:rFonts w:ascii="Times New Roman" w:hAnsi="Times New Roman"/>
          <w:sz w:val="28"/>
          <w:szCs w:val="28"/>
        </w:rPr>
      </w:pPr>
      <w:r>
        <w:rPr>
          <w:rFonts w:ascii="Times New Roman" w:hAnsi="Times New Roman"/>
          <w:sz w:val="28"/>
          <w:szCs w:val="28"/>
        </w:rPr>
        <w:t>Форма</w:t>
      </w:r>
      <w:r w:rsidR="00491CB7" w:rsidRPr="0033212E">
        <w:rPr>
          <w:rFonts w:ascii="Times New Roman" w:hAnsi="Times New Roman"/>
          <w:sz w:val="28"/>
          <w:szCs w:val="28"/>
        </w:rPr>
        <w:t xml:space="preserve"> осуществления образовательного процесса в рамках дополнительного образования –  объединения (кружок). </w:t>
      </w:r>
    </w:p>
    <w:p w:rsidR="00491CB7" w:rsidRDefault="00491CB7" w:rsidP="00491CB7">
      <w:pPr>
        <w:spacing w:after="0" w:line="240" w:lineRule="auto"/>
        <w:ind w:firstLine="567"/>
        <w:jc w:val="both"/>
        <w:rPr>
          <w:rFonts w:ascii="Times New Roman" w:hAnsi="Times New Roman"/>
          <w:sz w:val="26"/>
          <w:szCs w:val="26"/>
        </w:rPr>
      </w:pPr>
    </w:p>
    <w:p w:rsidR="00904B55" w:rsidRPr="00904B55" w:rsidRDefault="00904B55" w:rsidP="00904B55">
      <w:pPr>
        <w:spacing w:after="0" w:line="240" w:lineRule="auto"/>
        <w:jc w:val="center"/>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 xml:space="preserve">Учебный план дополнительных образовательных услуг </w:t>
      </w:r>
    </w:p>
    <w:p w:rsidR="00904B55" w:rsidRPr="00904B55" w:rsidRDefault="00904B55" w:rsidP="00904B55">
      <w:pPr>
        <w:spacing w:after="0" w:line="240" w:lineRule="auto"/>
        <w:jc w:val="center"/>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МАДОУ «Детский сад № 1 «Огонёк»</w:t>
      </w:r>
    </w:p>
    <w:p w:rsidR="00904B55" w:rsidRPr="00904B55" w:rsidRDefault="00904B55" w:rsidP="00904B55">
      <w:pPr>
        <w:spacing w:after="0" w:line="240" w:lineRule="auto"/>
        <w:jc w:val="center"/>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на 2021-2022 учебный год</w:t>
      </w:r>
    </w:p>
    <w:tbl>
      <w:tblPr>
        <w:tblpPr w:leftFromText="180" w:rightFromText="180" w:vertAnchor="text" w:horzAnchor="margin" w:tblpXSpec="center" w:tblpY="122"/>
        <w:tblW w:w="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0"/>
        <w:gridCol w:w="934"/>
        <w:gridCol w:w="934"/>
        <w:gridCol w:w="1320"/>
        <w:gridCol w:w="1486"/>
      </w:tblGrid>
      <w:tr w:rsidR="00904B55" w:rsidRPr="00904B55" w:rsidTr="0006525B">
        <w:trPr>
          <w:trHeight w:val="303"/>
        </w:trPr>
        <w:tc>
          <w:tcPr>
            <w:tcW w:w="2590" w:type="dxa"/>
            <w:vMerge w:val="restart"/>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кружок</w:t>
            </w:r>
          </w:p>
        </w:tc>
        <w:tc>
          <w:tcPr>
            <w:tcW w:w="4674" w:type="dxa"/>
            <w:gridSpan w:val="4"/>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Объем недельной образовательной нагрузки</w:t>
            </w:r>
          </w:p>
        </w:tc>
      </w:tr>
      <w:tr w:rsidR="00904B55" w:rsidRPr="00904B55" w:rsidTr="0006525B">
        <w:trPr>
          <w:trHeight w:val="145"/>
        </w:trPr>
        <w:tc>
          <w:tcPr>
            <w:tcW w:w="2590" w:type="dxa"/>
            <w:vMerge/>
            <w:tcBorders>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2-4 года</w:t>
            </w: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4-5 года</w:t>
            </w:r>
          </w:p>
        </w:tc>
        <w:tc>
          <w:tcPr>
            <w:tcW w:w="1320"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5-6 лет</w:t>
            </w:r>
          </w:p>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6-7 лет</w:t>
            </w:r>
          </w:p>
        </w:tc>
      </w:tr>
      <w:tr w:rsidR="00904B55" w:rsidRPr="00904B55" w:rsidTr="0006525B">
        <w:trPr>
          <w:trHeight w:val="661"/>
        </w:trPr>
        <w:tc>
          <w:tcPr>
            <w:tcW w:w="2590" w:type="dxa"/>
            <w:tcBorders>
              <w:left w:val="single" w:sz="4" w:space="0" w:color="auto"/>
              <w:right w:val="single" w:sz="4" w:space="0" w:color="auto"/>
            </w:tcBorders>
            <w:shd w:val="clear" w:color="auto" w:fill="auto"/>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«Витаминка»</w:t>
            </w:r>
          </w:p>
        </w:tc>
        <w:tc>
          <w:tcPr>
            <w:tcW w:w="934"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934"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320"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25</w:t>
            </w:r>
          </w:p>
        </w:tc>
        <w:tc>
          <w:tcPr>
            <w:tcW w:w="1486"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r>
      <w:tr w:rsidR="00904B55" w:rsidRPr="00904B55" w:rsidTr="0006525B">
        <w:trPr>
          <w:trHeight w:val="535"/>
        </w:trPr>
        <w:tc>
          <w:tcPr>
            <w:tcW w:w="2590" w:type="dxa"/>
            <w:tcBorders>
              <w:left w:val="single" w:sz="4" w:space="0" w:color="auto"/>
              <w:right w:val="single" w:sz="4" w:space="0" w:color="auto"/>
            </w:tcBorders>
            <w:shd w:val="clear" w:color="auto" w:fill="auto"/>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«Чудесная кисточка»</w:t>
            </w: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30</w:t>
            </w:r>
          </w:p>
          <w:p w:rsidR="00904B55" w:rsidRPr="00904B55" w:rsidRDefault="00904B55" w:rsidP="00904B55">
            <w:pPr>
              <w:spacing w:after="0" w:line="240" w:lineRule="auto"/>
              <w:rPr>
                <w:rFonts w:ascii="Times New Roman" w:eastAsia="Times New Roman" w:hAnsi="Times New Roman"/>
                <w:b/>
                <w:sz w:val="24"/>
                <w:szCs w:val="24"/>
                <w:lang w:eastAsia="ru-RU"/>
              </w:rPr>
            </w:pPr>
          </w:p>
        </w:tc>
      </w:tr>
      <w:tr w:rsidR="00904B55" w:rsidRPr="00904B55" w:rsidTr="0006525B">
        <w:trPr>
          <w:trHeight w:val="535"/>
        </w:trPr>
        <w:tc>
          <w:tcPr>
            <w:tcW w:w="2590" w:type="dxa"/>
            <w:tcBorders>
              <w:left w:val="single" w:sz="4" w:space="0" w:color="auto"/>
              <w:right w:val="single" w:sz="4" w:space="0" w:color="auto"/>
            </w:tcBorders>
            <w:shd w:val="clear" w:color="auto" w:fill="auto"/>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«Давай познакомимся!»</w:t>
            </w: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10-15</w:t>
            </w: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r>
      <w:tr w:rsidR="00904B55" w:rsidRPr="00904B55" w:rsidTr="0006525B">
        <w:trPr>
          <w:trHeight w:val="535"/>
        </w:trPr>
        <w:tc>
          <w:tcPr>
            <w:tcW w:w="2590" w:type="dxa"/>
            <w:tcBorders>
              <w:left w:val="single" w:sz="4" w:space="0" w:color="auto"/>
              <w:right w:val="single" w:sz="4" w:space="0" w:color="auto"/>
            </w:tcBorders>
            <w:shd w:val="clear" w:color="auto" w:fill="auto"/>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«Давай поиграем!»</w:t>
            </w: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 xml:space="preserve">             20</w:t>
            </w:r>
          </w:p>
        </w:tc>
        <w:tc>
          <w:tcPr>
            <w:tcW w:w="1320"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r>
      <w:tr w:rsidR="00904B55" w:rsidRPr="00904B55" w:rsidTr="0006525B">
        <w:trPr>
          <w:trHeight w:val="535"/>
        </w:trPr>
        <w:tc>
          <w:tcPr>
            <w:tcW w:w="2590" w:type="dxa"/>
            <w:tcBorders>
              <w:left w:val="single" w:sz="4" w:space="0" w:color="auto"/>
              <w:right w:val="single" w:sz="4" w:space="0" w:color="auto"/>
            </w:tcBorders>
            <w:shd w:val="clear" w:color="auto" w:fill="auto"/>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«Профилактика нарушений навыков чтения и письма»</w:t>
            </w: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30</w:t>
            </w:r>
          </w:p>
        </w:tc>
      </w:tr>
      <w:tr w:rsidR="00904B55" w:rsidRPr="00904B55" w:rsidTr="0006525B">
        <w:trPr>
          <w:trHeight w:val="535"/>
        </w:trPr>
        <w:tc>
          <w:tcPr>
            <w:tcW w:w="2590" w:type="dxa"/>
            <w:tcBorders>
              <w:left w:val="single" w:sz="4" w:space="0" w:color="auto"/>
              <w:right w:val="single" w:sz="4" w:space="0" w:color="auto"/>
            </w:tcBorders>
            <w:shd w:val="clear" w:color="auto" w:fill="auto"/>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ИТОГО:</w:t>
            </w:r>
          </w:p>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в неделю</w:t>
            </w:r>
          </w:p>
        </w:tc>
        <w:tc>
          <w:tcPr>
            <w:tcW w:w="934"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20-30</w:t>
            </w:r>
          </w:p>
        </w:tc>
        <w:tc>
          <w:tcPr>
            <w:tcW w:w="934"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 xml:space="preserve">           40</w:t>
            </w:r>
          </w:p>
        </w:tc>
        <w:tc>
          <w:tcPr>
            <w:tcW w:w="1320"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50</w:t>
            </w:r>
          </w:p>
        </w:tc>
        <w:tc>
          <w:tcPr>
            <w:tcW w:w="1486" w:type="dxa"/>
            <w:tcBorders>
              <w:top w:val="single" w:sz="4" w:space="0" w:color="auto"/>
              <w:left w:val="single" w:sz="4" w:space="0" w:color="auto"/>
              <w:right w:val="single" w:sz="4" w:space="0" w:color="auto"/>
            </w:tcBorders>
          </w:tcPr>
          <w:p w:rsidR="00904B55" w:rsidRPr="00904B55" w:rsidRDefault="00904B55" w:rsidP="00904B55">
            <w:pPr>
              <w:spacing w:after="0" w:line="240" w:lineRule="auto"/>
              <w:rPr>
                <w:rFonts w:ascii="Times New Roman" w:eastAsia="Times New Roman" w:hAnsi="Times New Roman"/>
                <w:b/>
                <w:sz w:val="24"/>
                <w:szCs w:val="24"/>
                <w:lang w:eastAsia="ru-RU"/>
              </w:rPr>
            </w:pPr>
            <w:r w:rsidRPr="00904B55">
              <w:rPr>
                <w:rFonts w:ascii="Times New Roman" w:eastAsia="Times New Roman" w:hAnsi="Times New Roman"/>
                <w:b/>
                <w:sz w:val="24"/>
                <w:szCs w:val="24"/>
                <w:lang w:eastAsia="ru-RU"/>
              </w:rPr>
              <w:t>90</w:t>
            </w:r>
          </w:p>
        </w:tc>
      </w:tr>
    </w:tbl>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b/>
          <w:sz w:val="24"/>
          <w:szCs w:val="24"/>
          <w:lang w:eastAsia="ru-RU"/>
        </w:rPr>
      </w:pPr>
    </w:p>
    <w:p w:rsidR="00904B55" w:rsidRPr="00904B55" w:rsidRDefault="00904B55" w:rsidP="00904B55">
      <w:pPr>
        <w:spacing w:after="0" w:line="240" w:lineRule="auto"/>
        <w:rPr>
          <w:rFonts w:ascii="Times New Roman" w:eastAsia="Times New Roman" w:hAnsi="Times New Roman"/>
          <w:sz w:val="24"/>
          <w:szCs w:val="24"/>
          <w:lang w:eastAsia="ru-RU"/>
        </w:rPr>
      </w:pPr>
    </w:p>
    <w:p w:rsidR="00904B55" w:rsidRPr="00904B55" w:rsidRDefault="00904B55" w:rsidP="00904B55">
      <w:pPr>
        <w:spacing w:after="0" w:line="240" w:lineRule="auto"/>
        <w:rPr>
          <w:rFonts w:ascii="Times New Roman" w:eastAsia="Times New Roman" w:hAnsi="Times New Roman"/>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b/>
          <w:sz w:val="24"/>
          <w:szCs w:val="24"/>
          <w:lang w:eastAsia="ru-RU"/>
        </w:rPr>
      </w:pPr>
    </w:p>
    <w:p w:rsidR="007E742E" w:rsidRPr="007E742E" w:rsidRDefault="007E742E" w:rsidP="007E742E">
      <w:pPr>
        <w:spacing w:after="0" w:line="240" w:lineRule="auto"/>
        <w:rPr>
          <w:rFonts w:ascii="Times New Roman" w:eastAsia="Times New Roman" w:hAnsi="Times New Roman"/>
          <w:sz w:val="24"/>
          <w:szCs w:val="24"/>
          <w:lang w:eastAsia="ru-RU"/>
        </w:rPr>
      </w:pPr>
    </w:p>
    <w:p w:rsidR="007E742E" w:rsidRDefault="007E742E" w:rsidP="00904B55">
      <w:pPr>
        <w:spacing w:after="0" w:line="240" w:lineRule="auto"/>
        <w:rPr>
          <w:rFonts w:ascii="Times New Roman" w:hAnsi="Times New Roman"/>
          <w:b/>
          <w:sz w:val="28"/>
          <w:szCs w:val="28"/>
        </w:rPr>
      </w:pPr>
    </w:p>
    <w:p w:rsidR="00491CB7" w:rsidRPr="0033212E" w:rsidRDefault="00491CB7" w:rsidP="00491CB7">
      <w:pPr>
        <w:spacing w:after="0" w:line="240" w:lineRule="auto"/>
        <w:ind w:firstLine="567"/>
        <w:jc w:val="center"/>
        <w:rPr>
          <w:rFonts w:ascii="Times New Roman" w:hAnsi="Times New Roman"/>
          <w:b/>
          <w:sz w:val="28"/>
          <w:szCs w:val="28"/>
        </w:rPr>
      </w:pPr>
      <w:r w:rsidRPr="0033212E">
        <w:rPr>
          <w:rFonts w:ascii="Times New Roman" w:hAnsi="Times New Roman"/>
          <w:b/>
          <w:sz w:val="28"/>
          <w:szCs w:val="28"/>
        </w:rPr>
        <w:t>Используемые и необходимые ресурсы</w:t>
      </w:r>
    </w:p>
    <w:p w:rsidR="00491CB7" w:rsidRPr="0033212E" w:rsidRDefault="00491CB7" w:rsidP="00491CB7">
      <w:pPr>
        <w:spacing w:after="0" w:line="240" w:lineRule="auto"/>
        <w:ind w:firstLine="567"/>
        <w:jc w:val="center"/>
        <w:rPr>
          <w:rFonts w:ascii="Times New Roman" w:hAnsi="Times New Roman"/>
          <w:b/>
          <w:sz w:val="28"/>
          <w:szCs w:val="28"/>
        </w:rPr>
      </w:pPr>
    </w:p>
    <w:p w:rsidR="00491CB7" w:rsidRPr="0033212E" w:rsidRDefault="00491CB7" w:rsidP="00491CB7">
      <w:pPr>
        <w:spacing w:after="0" w:line="240" w:lineRule="auto"/>
        <w:ind w:firstLine="567"/>
        <w:jc w:val="both"/>
        <w:rPr>
          <w:rFonts w:ascii="Times New Roman" w:hAnsi="Times New Roman"/>
          <w:b/>
          <w:sz w:val="28"/>
          <w:szCs w:val="28"/>
        </w:rPr>
      </w:pPr>
      <w:r w:rsidRPr="0033212E">
        <w:rPr>
          <w:rFonts w:ascii="Times New Roman" w:hAnsi="Times New Roman"/>
          <w:b/>
          <w:sz w:val="28"/>
          <w:szCs w:val="28"/>
        </w:rPr>
        <w:t xml:space="preserve"> Научно-методическое обеспечение программы</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lastRenderedPageBreak/>
        <w:t>-</w:t>
      </w:r>
      <w:r w:rsidR="00246D88">
        <w:rPr>
          <w:rFonts w:ascii="Times New Roman" w:hAnsi="Times New Roman"/>
          <w:sz w:val="28"/>
          <w:szCs w:val="28"/>
        </w:rPr>
        <w:t xml:space="preserve"> П</w:t>
      </w:r>
      <w:r w:rsidRPr="0033212E">
        <w:rPr>
          <w:rFonts w:ascii="Times New Roman" w:hAnsi="Times New Roman"/>
          <w:sz w:val="28"/>
          <w:szCs w:val="28"/>
        </w:rPr>
        <w:t xml:space="preserve">рограммы дополнительного  общеразвивающего  образования  в соответствии с направленностями и видами внеучебной деятельности. </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 xml:space="preserve">-  Публицистическая литература. </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Периодическая литература (журналы, газеты)</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-Методическое обеспечение каждой общеразвивающей программы (диагностические методики, конспекты занятий, разнообразный дидактический материал к занятиям);</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 Сценарии досуговых мероприятий.</w:t>
      </w:r>
    </w:p>
    <w:p w:rsidR="00491CB7" w:rsidRPr="0033212E" w:rsidRDefault="00491CB7" w:rsidP="00491CB7">
      <w:pPr>
        <w:spacing w:after="0" w:line="240" w:lineRule="auto"/>
        <w:ind w:firstLine="567"/>
        <w:jc w:val="both"/>
        <w:rPr>
          <w:rFonts w:ascii="Times New Roman" w:hAnsi="Times New Roman"/>
          <w:b/>
          <w:sz w:val="28"/>
          <w:szCs w:val="28"/>
        </w:rPr>
      </w:pPr>
      <w:r w:rsidRPr="0033212E">
        <w:rPr>
          <w:rFonts w:ascii="Times New Roman" w:hAnsi="Times New Roman"/>
          <w:b/>
          <w:sz w:val="28"/>
          <w:szCs w:val="28"/>
        </w:rPr>
        <w:t xml:space="preserve"> Организационные ресурсы</w:t>
      </w:r>
    </w:p>
    <w:p w:rsidR="00491CB7" w:rsidRPr="0033212E" w:rsidRDefault="00491CB7" w:rsidP="00491CB7">
      <w:pPr>
        <w:spacing w:after="0" w:line="240" w:lineRule="auto"/>
        <w:rPr>
          <w:rFonts w:ascii="Times New Roman" w:hAnsi="Times New Roman"/>
          <w:sz w:val="28"/>
          <w:szCs w:val="28"/>
        </w:rPr>
      </w:pPr>
      <w:r w:rsidRPr="0033212E">
        <w:rPr>
          <w:rFonts w:ascii="Times New Roman" w:hAnsi="Times New Roman"/>
          <w:sz w:val="28"/>
          <w:szCs w:val="28"/>
        </w:rPr>
        <w:t>- Обновление программ дополнительного общеразвивающего  образования, введение новых.</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 Формы отчета  перед общественностью.</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 Циклограммы режимных управленческих мероприятий: расписание занятий, планы работы, графики контроля, отчетности на учебный год.</w:t>
      </w:r>
    </w:p>
    <w:p w:rsidR="00491CB7" w:rsidRPr="0033212E" w:rsidRDefault="00491CB7" w:rsidP="00491CB7">
      <w:pPr>
        <w:spacing w:after="0" w:line="240" w:lineRule="auto"/>
        <w:ind w:firstLine="567"/>
        <w:jc w:val="both"/>
        <w:rPr>
          <w:rFonts w:ascii="Times New Roman" w:hAnsi="Times New Roman"/>
          <w:b/>
          <w:sz w:val="28"/>
          <w:szCs w:val="28"/>
        </w:rPr>
      </w:pPr>
      <w:r w:rsidRPr="0033212E">
        <w:rPr>
          <w:rFonts w:ascii="Times New Roman" w:hAnsi="Times New Roman"/>
          <w:b/>
          <w:sz w:val="28"/>
          <w:szCs w:val="28"/>
        </w:rPr>
        <w:t xml:space="preserve"> Мотивационные ресурсы</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Использование различных форм мотивации педагогов школы, детей, родителей с целью стимулирования включенности их в учебно-воспитательный процесс.</w:t>
      </w:r>
    </w:p>
    <w:p w:rsidR="00491CB7" w:rsidRPr="0033212E" w:rsidRDefault="00491CB7" w:rsidP="00491CB7">
      <w:pPr>
        <w:spacing w:after="0" w:line="240" w:lineRule="auto"/>
        <w:ind w:firstLine="567"/>
        <w:jc w:val="both"/>
        <w:rPr>
          <w:rFonts w:ascii="Times New Roman" w:hAnsi="Times New Roman"/>
          <w:b/>
          <w:sz w:val="28"/>
          <w:szCs w:val="28"/>
        </w:rPr>
      </w:pPr>
      <w:r w:rsidRPr="0033212E">
        <w:rPr>
          <w:rFonts w:ascii="Times New Roman" w:hAnsi="Times New Roman"/>
          <w:b/>
          <w:sz w:val="28"/>
          <w:szCs w:val="28"/>
        </w:rPr>
        <w:t xml:space="preserve"> Материально-техническое обеспечение</w:t>
      </w:r>
    </w:p>
    <w:p w:rsidR="00491CB7" w:rsidRPr="0033212E" w:rsidRDefault="00491CB7" w:rsidP="00491CB7">
      <w:pPr>
        <w:spacing w:after="0" w:line="240" w:lineRule="auto"/>
        <w:ind w:firstLine="567"/>
        <w:jc w:val="both"/>
        <w:rPr>
          <w:rFonts w:ascii="Times New Roman" w:hAnsi="Times New Roman"/>
          <w:sz w:val="28"/>
          <w:szCs w:val="28"/>
        </w:rPr>
      </w:pPr>
      <w:r w:rsidRPr="0033212E">
        <w:rPr>
          <w:rFonts w:ascii="Times New Roman" w:hAnsi="Times New Roman"/>
          <w:sz w:val="28"/>
          <w:szCs w:val="28"/>
        </w:rPr>
        <w:t>Для организации образовательного процесса в зд</w:t>
      </w:r>
      <w:r>
        <w:rPr>
          <w:rFonts w:ascii="Times New Roman" w:hAnsi="Times New Roman"/>
          <w:sz w:val="28"/>
          <w:szCs w:val="28"/>
        </w:rPr>
        <w:t>ании имеются  учебные помещения</w:t>
      </w:r>
      <w:r w:rsidRPr="0033212E">
        <w:rPr>
          <w:rFonts w:ascii="Times New Roman" w:hAnsi="Times New Roman"/>
          <w:sz w:val="28"/>
          <w:szCs w:val="28"/>
        </w:rPr>
        <w:t>. Минимальное материально-техническое обеспечение программы предполагает наличие следующего инвентаря и оборудования:</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 для занятий по дополнительным общеразвивающим программам- столы, стулья, демонстрационные доски. Количество мебели рассчитывается по количеству обучающихся в группе, а так же учитываются условия для труда педагога и для хранения материалов и инвентаря;</w:t>
      </w:r>
    </w:p>
    <w:p w:rsidR="00491CB7" w:rsidRPr="0033212E" w:rsidRDefault="00491CB7" w:rsidP="00491CB7">
      <w:pPr>
        <w:spacing w:after="0" w:line="240" w:lineRule="auto"/>
        <w:jc w:val="both"/>
        <w:rPr>
          <w:rFonts w:ascii="Times New Roman" w:hAnsi="Times New Roman"/>
          <w:sz w:val="28"/>
          <w:szCs w:val="28"/>
        </w:rPr>
      </w:pPr>
      <w:r w:rsidRPr="0033212E">
        <w:rPr>
          <w:rFonts w:ascii="Times New Roman" w:hAnsi="Times New Roman"/>
          <w:sz w:val="28"/>
          <w:szCs w:val="28"/>
        </w:rPr>
        <w:t>-для проведения досуговых мероприятий – магнитофон (компьютер в комплектации), микрофоны, мультимедиа проектор, экран, игровое оборудование (</w:t>
      </w:r>
      <w:r>
        <w:rPr>
          <w:rFonts w:ascii="Times New Roman" w:hAnsi="Times New Roman"/>
          <w:sz w:val="28"/>
          <w:szCs w:val="28"/>
        </w:rPr>
        <w:t xml:space="preserve">шашки и пр.) </w:t>
      </w:r>
      <w:r w:rsidRPr="0033212E">
        <w:rPr>
          <w:rFonts w:ascii="Times New Roman" w:hAnsi="Times New Roman"/>
          <w:sz w:val="28"/>
          <w:szCs w:val="28"/>
        </w:rPr>
        <w:t>и другое оборудование.</w:t>
      </w:r>
    </w:p>
    <w:p w:rsidR="00491CB7" w:rsidRPr="0033212E" w:rsidRDefault="00491CB7" w:rsidP="00491CB7">
      <w:pPr>
        <w:spacing w:after="0" w:line="240" w:lineRule="auto"/>
        <w:jc w:val="both"/>
        <w:rPr>
          <w:rFonts w:ascii="Times New Roman" w:hAnsi="Times New Roman"/>
          <w:b/>
          <w:sz w:val="28"/>
          <w:szCs w:val="28"/>
        </w:rPr>
      </w:pPr>
    </w:p>
    <w:p w:rsidR="00491CB7" w:rsidRDefault="00491CB7" w:rsidP="00491CB7">
      <w:pPr>
        <w:spacing w:after="0" w:line="240" w:lineRule="auto"/>
        <w:jc w:val="both"/>
        <w:rPr>
          <w:rFonts w:ascii="Times New Roman" w:hAnsi="Times New Roman"/>
          <w:b/>
          <w:sz w:val="26"/>
          <w:szCs w:val="26"/>
        </w:rPr>
      </w:pPr>
    </w:p>
    <w:p w:rsidR="00491CB7" w:rsidRPr="0033212E" w:rsidRDefault="00491CB7" w:rsidP="00491CB7">
      <w:pPr>
        <w:spacing w:after="0" w:line="240" w:lineRule="auto"/>
        <w:ind w:firstLine="567"/>
        <w:jc w:val="both"/>
        <w:rPr>
          <w:rFonts w:ascii="Times New Roman" w:hAnsi="Times New Roman"/>
          <w:b/>
          <w:sz w:val="28"/>
          <w:szCs w:val="28"/>
        </w:rPr>
      </w:pPr>
      <w:r w:rsidRPr="0033212E">
        <w:rPr>
          <w:rFonts w:ascii="Times New Roman" w:hAnsi="Times New Roman"/>
          <w:b/>
          <w:sz w:val="28"/>
          <w:szCs w:val="28"/>
        </w:rPr>
        <w:t>Основные организационные мероприятия по реализации Программы</w:t>
      </w:r>
    </w:p>
    <w:p w:rsidR="00491CB7" w:rsidRPr="0033212E" w:rsidRDefault="00491CB7" w:rsidP="00491CB7">
      <w:pPr>
        <w:spacing w:after="0" w:line="240" w:lineRule="auto"/>
        <w:ind w:firstLine="567"/>
        <w:jc w:val="both"/>
        <w:rPr>
          <w:rFonts w:ascii="Times New Roman" w:hAnsi="Times New Roman"/>
          <w:b/>
          <w:sz w:val="28"/>
          <w:szCs w:val="28"/>
        </w:rPr>
      </w:pPr>
    </w:p>
    <w:tbl>
      <w:tblPr>
        <w:tblStyle w:val="a3"/>
        <w:tblW w:w="0" w:type="auto"/>
        <w:tblLook w:val="04A0"/>
      </w:tblPr>
      <w:tblGrid>
        <w:gridCol w:w="666"/>
        <w:gridCol w:w="4291"/>
        <w:gridCol w:w="2110"/>
        <w:gridCol w:w="2477"/>
      </w:tblGrid>
      <w:tr w:rsidR="00491CB7" w:rsidRPr="0033212E" w:rsidTr="000261D1">
        <w:tc>
          <w:tcPr>
            <w:tcW w:w="666"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 п/п</w:t>
            </w:r>
          </w:p>
        </w:tc>
        <w:tc>
          <w:tcPr>
            <w:tcW w:w="4291"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Мероприятия</w:t>
            </w:r>
          </w:p>
        </w:tc>
        <w:tc>
          <w:tcPr>
            <w:tcW w:w="2110"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Срок реализации</w:t>
            </w:r>
          </w:p>
        </w:tc>
        <w:tc>
          <w:tcPr>
            <w:tcW w:w="2477"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Ответственные</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1.</w:t>
            </w:r>
          </w:p>
        </w:tc>
        <w:tc>
          <w:tcPr>
            <w:tcW w:w="4291" w:type="dxa"/>
          </w:tcPr>
          <w:p w:rsidR="00491CB7" w:rsidRPr="0033212E" w:rsidRDefault="00491CB7" w:rsidP="000261D1">
            <w:pPr>
              <w:rPr>
                <w:rFonts w:ascii="Times New Roman" w:hAnsi="Times New Roman"/>
                <w:sz w:val="28"/>
                <w:szCs w:val="28"/>
              </w:rPr>
            </w:pPr>
            <w:r w:rsidRPr="0033212E">
              <w:rPr>
                <w:rFonts w:ascii="Times New Roman" w:hAnsi="Times New Roman"/>
                <w:sz w:val="28"/>
                <w:szCs w:val="28"/>
              </w:rPr>
              <w:t>Обновление содержания  дополнительного образования</w:t>
            </w:r>
          </w:p>
        </w:tc>
        <w:tc>
          <w:tcPr>
            <w:tcW w:w="2110" w:type="dxa"/>
          </w:tcPr>
          <w:p w:rsidR="00491CB7" w:rsidRPr="0033212E" w:rsidRDefault="00491CB7" w:rsidP="000261D1">
            <w:pPr>
              <w:rPr>
                <w:rFonts w:ascii="Times New Roman" w:hAnsi="Times New Roman"/>
                <w:b/>
                <w:sz w:val="28"/>
                <w:szCs w:val="28"/>
              </w:rPr>
            </w:pPr>
            <w:r w:rsidRPr="0033212E">
              <w:rPr>
                <w:rFonts w:ascii="Times New Roman" w:hAnsi="Times New Roman"/>
                <w:sz w:val="28"/>
                <w:szCs w:val="28"/>
              </w:rPr>
              <w:t>ежегодно</w:t>
            </w:r>
          </w:p>
        </w:tc>
        <w:tc>
          <w:tcPr>
            <w:tcW w:w="2477" w:type="dxa"/>
          </w:tcPr>
          <w:p w:rsidR="00491CB7" w:rsidRPr="0033212E" w:rsidRDefault="000261D1" w:rsidP="000261D1">
            <w:pPr>
              <w:rPr>
                <w:rFonts w:ascii="Times New Roman" w:hAnsi="Times New Roman"/>
                <w:b/>
                <w:sz w:val="28"/>
                <w:szCs w:val="28"/>
              </w:rPr>
            </w:pPr>
            <w:r>
              <w:rPr>
                <w:rFonts w:ascii="Times New Roman" w:hAnsi="Times New Roman"/>
                <w:sz w:val="28"/>
                <w:szCs w:val="28"/>
              </w:rPr>
              <w:t>заведующий</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2.</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Корректировка дополнительной общеразвивающей программы</w:t>
            </w:r>
          </w:p>
        </w:tc>
        <w:tc>
          <w:tcPr>
            <w:tcW w:w="2110" w:type="dxa"/>
          </w:tcPr>
          <w:p w:rsidR="00491CB7" w:rsidRPr="0033212E" w:rsidRDefault="00491CB7" w:rsidP="000261D1">
            <w:pPr>
              <w:jc w:val="both"/>
              <w:rPr>
                <w:rFonts w:ascii="Times New Roman" w:hAnsi="Times New Roman"/>
                <w:b/>
                <w:sz w:val="28"/>
                <w:szCs w:val="28"/>
              </w:rPr>
            </w:pPr>
          </w:p>
        </w:tc>
        <w:tc>
          <w:tcPr>
            <w:tcW w:w="2477" w:type="dxa"/>
          </w:tcPr>
          <w:p w:rsidR="00491CB7" w:rsidRPr="0033212E" w:rsidRDefault="000261D1" w:rsidP="000261D1">
            <w:pPr>
              <w:jc w:val="both"/>
              <w:rPr>
                <w:rFonts w:ascii="Times New Roman" w:hAnsi="Times New Roman"/>
                <w:b/>
                <w:sz w:val="28"/>
                <w:szCs w:val="28"/>
              </w:rPr>
            </w:pPr>
            <w:r>
              <w:rPr>
                <w:rFonts w:ascii="Times New Roman" w:hAnsi="Times New Roman"/>
                <w:sz w:val="28"/>
                <w:szCs w:val="28"/>
              </w:rPr>
              <w:t>педагоги</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3.</w:t>
            </w:r>
          </w:p>
        </w:tc>
        <w:tc>
          <w:tcPr>
            <w:tcW w:w="4291" w:type="dxa"/>
          </w:tcPr>
          <w:p w:rsidR="00491CB7" w:rsidRPr="0033212E" w:rsidRDefault="00491CB7" w:rsidP="000261D1">
            <w:pPr>
              <w:rPr>
                <w:rFonts w:ascii="Times New Roman" w:hAnsi="Times New Roman"/>
                <w:sz w:val="28"/>
                <w:szCs w:val="28"/>
              </w:rPr>
            </w:pPr>
            <w:r w:rsidRPr="0033212E">
              <w:rPr>
                <w:rFonts w:ascii="Times New Roman" w:hAnsi="Times New Roman"/>
                <w:sz w:val="28"/>
                <w:szCs w:val="28"/>
              </w:rPr>
              <w:t xml:space="preserve">Разработка новых рабочих дополнительных общеразвивающих программ </w:t>
            </w:r>
            <w:r w:rsidRPr="0033212E">
              <w:rPr>
                <w:rFonts w:ascii="Times New Roman" w:hAnsi="Times New Roman"/>
                <w:sz w:val="28"/>
                <w:szCs w:val="28"/>
              </w:rPr>
              <w:lastRenderedPageBreak/>
              <w:t>педагогами и их апробация</w:t>
            </w:r>
          </w:p>
        </w:tc>
        <w:tc>
          <w:tcPr>
            <w:tcW w:w="2110"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lastRenderedPageBreak/>
              <w:t>ежегодно</w:t>
            </w:r>
          </w:p>
        </w:tc>
        <w:tc>
          <w:tcPr>
            <w:tcW w:w="2477"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 xml:space="preserve">педагоги </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lastRenderedPageBreak/>
              <w:t>4.</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Организация работы по координации деятельности дополнительного образования</w:t>
            </w:r>
          </w:p>
        </w:tc>
        <w:tc>
          <w:tcPr>
            <w:tcW w:w="2110"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ежегодно</w:t>
            </w:r>
          </w:p>
        </w:tc>
        <w:tc>
          <w:tcPr>
            <w:tcW w:w="2477" w:type="dxa"/>
          </w:tcPr>
          <w:p w:rsidR="00491CB7" w:rsidRPr="0033212E" w:rsidRDefault="000261D1" w:rsidP="000261D1">
            <w:pPr>
              <w:jc w:val="both"/>
              <w:rPr>
                <w:rFonts w:ascii="Times New Roman" w:hAnsi="Times New Roman"/>
                <w:b/>
                <w:sz w:val="28"/>
                <w:szCs w:val="28"/>
              </w:rPr>
            </w:pPr>
            <w:r>
              <w:rPr>
                <w:rFonts w:ascii="Times New Roman" w:hAnsi="Times New Roman"/>
                <w:sz w:val="28"/>
                <w:szCs w:val="28"/>
              </w:rPr>
              <w:t>заведующий</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5.</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 xml:space="preserve">Организация и проведение мероприятий по направлениям дополнительного образования </w:t>
            </w:r>
            <w:r w:rsidRPr="0033212E">
              <w:rPr>
                <w:rFonts w:ascii="Times New Roman" w:hAnsi="Times New Roman"/>
                <w:sz w:val="28"/>
                <w:szCs w:val="28"/>
              </w:rPr>
              <w:tab/>
            </w:r>
          </w:p>
        </w:tc>
        <w:tc>
          <w:tcPr>
            <w:tcW w:w="2110"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в течение всего периода</w:t>
            </w:r>
          </w:p>
        </w:tc>
        <w:tc>
          <w:tcPr>
            <w:tcW w:w="2477" w:type="dxa"/>
          </w:tcPr>
          <w:p w:rsidR="00491CB7" w:rsidRPr="0033212E" w:rsidRDefault="00491CB7" w:rsidP="000261D1">
            <w:pPr>
              <w:jc w:val="both"/>
              <w:rPr>
                <w:rFonts w:ascii="Times New Roman" w:hAnsi="Times New Roman"/>
                <w:b/>
                <w:sz w:val="28"/>
                <w:szCs w:val="28"/>
              </w:rPr>
            </w:pPr>
            <w:r w:rsidRPr="0033212E">
              <w:rPr>
                <w:rFonts w:ascii="Times New Roman" w:hAnsi="Times New Roman"/>
                <w:sz w:val="28"/>
                <w:szCs w:val="28"/>
              </w:rPr>
              <w:t xml:space="preserve">педагоги </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6.</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 xml:space="preserve">Участие в мероприятиях муниципального, </w:t>
            </w:r>
            <w:r>
              <w:rPr>
                <w:rFonts w:ascii="Times New Roman" w:hAnsi="Times New Roman"/>
                <w:sz w:val="28"/>
                <w:szCs w:val="28"/>
              </w:rPr>
              <w:t>районного</w:t>
            </w:r>
            <w:r w:rsidRPr="0033212E">
              <w:rPr>
                <w:rFonts w:ascii="Times New Roman" w:hAnsi="Times New Roman"/>
                <w:sz w:val="28"/>
                <w:szCs w:val="28"/>
              </w:rPr>
              <w:t>, уровней</w:t>
            </w:r>
          </w:p>
        </w:tc>
        <w:tc>
          <w:tcPr>
            <w:tcW w:w="2110"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ежегодно</w:t>
            </w:r>
          </w:p>
        </w:tc>
        <w:tc>
          <w:tcPr>
            <w:tcW w:w="2477" w:type="dxa"/>
          </w:tcPr>
          <w:p w:rsidR="00491CB7" w:rsidRPr="0033212E" w:rsidRDefault="000261D1" w:rsidP="000261D1">
            <w:pPr>
              <w:jc w:val="both"/>
              <w:rPr>
                <w:rFonts w:ascii="Times New Roman" w:hAnsi="Times New Roman"/>
                <w:sz w:val="28"/>
                <w:szCs w:val="28"/>
              </w:rPr>
            </w:pPr>
            <w:r>
              <w:rPr>
                <w:rFonts w:ascii="Times New Roman" w:hAnsi="Times New Roman"/>
                <w:sz w:val="28"/>
                <w:szCs w:val="28"/>
              </w:rPr>
              <w:t>заведующий</w:t>
            </w:r>
            <w:r w:rsidR="00491CB7" w:rsidRPr="0033212E">
              <w:rPr>
                <w:rFonts w:ascii="Times New Roman" w:hAnsi="Times New Roman"/>
                <w:sz w:val="28"/>
                <w:szCs w:val="28"/>
              </w:rPr>
              <w:t xml:space="preserve">, педагоги </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7.</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Организация межведомственной системы соревнований, конкурсов</w:t>
            </w:r>
          </w:p>
        </w:tc>
        <w:tc>
          <w:tcPr>
            <w:tcW w:w="2110"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ежегодно</w:t>
            </w:r>
          </w:p>
        </w:tc>
        <w:tc>
          <w:tcPr>
            <w:tcW w:w="2477" w:type="dxa"/>
          </w:tcPr>
          <w:p w:rsidR="00491CB7" w:rsidRPr="0033212E" w:rsidRDefault="000261D1" w:rsidP="000261D1">
            <w:pPr>
              <w:jc w:val="both"/>
              <w:rPr>
                <w:rFonts w:ascii="Times New Roman" w:hAnsi="Times New Roman"/>
                <w:sz w:val="28"/>
                <w:szCs w:val="28"/>
              </w:rPr>
            </w:pPr>
            <w:r>
              <w:rPr>
                <w:rFonts w:ascii="Times New Roman" w:hAnsi="Times New Roman"/>
                <w:sz w:val="28"/>
                <w:szCs w:val="28"/>
              </w:rPr>
              <w:t>заведующий</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8.</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Проведение творческих отчётов 1 раз в год</w:t>
            </w:r>
          </w:p>
        </w:tc>
        <w:tc>
          <w:tcPr>
            <w:tcW w:w="2110"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ежегодно</w:t>
            </w:r>
          </w:p>
        </w:tc>
        <w:tc>
          <w:tcPr>
            <w:tcW w:w="2477" w:type="dxa"/>
          </w:tcPr>
          <w:p w:rsidR="00491CB7" w:rsidRPr="0033212E" w:rsidRDefault="000261D1" w:rsidP="000261D1">
            <w:pPr>
              <w:jc w:val="both"/>
              <w:rPr>
                <w:rFonts w:ascii="Times New Roman" w:hAnsi="Times New Roman"/>
                <w:sz w:val="28"/>
                <w:szCs w:val="28"/>
              </w:rPr>
            </w:pPr>
            <w:r>
              <w:rPr>
                <w:rFonts w:ascii="Times New Roman" w:hAnsi="Times New Roman"/>
                <w:sz w:val="28"/>
                <w:szCs w:val="28"/>
              </w:rPr>
              <w:t>педагоги</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Pr>
                <w:rFonts w:ascii="Times New Roman" w:hAnsi="Times New Roman"/>
                <w:sz w:val="28"/>
                <w:szCs w:val="28"/>
              </w:rPr>
              <w:t>9.</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Изучение опыта работы дополнительного образования по обучению одарённых детей</w:t>
            </w:r>
          </w:p>
        </w:tc>
        <w:tc>
          <w:tcPr>
            <w:tcW w:w="2110"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систематически</w:t>
            </w:r>
          </w:p>
        </w:tc>
        <w:tc>
          <w:tcPr>
            <w:tcW w:w="2477" w:type="dxa"/>
          </w:tcPr>
          <w:p w:rsidR="00491CB7" w:rsidRPr="0033212E" w:rsidRDefault="000261D1" w:rsidP="000261D1">
            <w:pPr>
              <w:jc w:val="both"/>
              <w:rPr>
                <w:rFonts w:ascii="Times New Roman" w:hAnsi="Times New Roman"/>
                <w:sz w:val="28"/>
                <w:szCs w:val="28"/>
              </w:rPr>
            </w:pPr>
            <w:r>
              <w:rPr>
                <w:rFonts w:ascii="Times New Roman" w:hAnsi="Times New Roman"/>
                <w:sz w:val="28"/>
                <w:szCs w:val="28"/>
              </w:rPr>
              <w:t>педагоги</w:t>
            </w:r>
          </w:p>
        </w:tc>
      </w:tr>
      <w:tr w:rsidR="00491CB7" w:rsidRPr="0033212E" w:rsidTr="000261D1">
        <w:tc>
          <w:tcPr>
            <w:tcW w:w="666"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1</w:t>
            </w:r>
            <w:r>
              <w:rPr>
                <w:rFonts w:ascii="Times New Roman" w:hAnsi="Times New Roman"/>
                <w:sz w:val="28"/>
                <w:szCs w:val="28"/>
              </w:rPr>
              <w:t>0</w:t>
            </w:r>
            <w:r w:rsidRPr="0033212E">
              <w:rPr>
                <w:rFonts w:ascii="Times New Roman" w:hAnsi="Times New Roman"/>
                <w:sz w:val="28"/>
                <w:szCs w:val="28"/>
              </w:rPr>
              <w:t>.</w:t>
            </w:r>
          </w:p>
        </w:tc>
        <w:tc>
          <w:tcPr>
            <w:tcW w:w="4291"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 xml:space="preserve">Оказание методической и практической помощи для </w:t>
            </w:r>
            <w:r>
              <w:rPr>
                <w:rFonts w:ascii="Times New Roman" w:hAnsi="Times New Roman"/>
                <w:sz w:val="28"/>
                <w:szCs w:val="28"/>
              </w:rPr>
              <w:t>педагогов</w:t>
            </w:r>
          </w:p>
        </w:tc>
        <w:tc>
          <w:tcPr>
            <w:tcW w:w="2110" w:type="dxa"/>
          </w:tcPr>
          <w:p w:rsidR="00491CB7" w:rsidRPr="0033212E" w:rsidRDefault="00491CB7" w:rsidP="000261D1">
            <w:pPr>
              <w:jc w:val="both"/>
              <w:rPr>
                <w:rFonts w:ascii="Times New Roman" w:hAnsi="Times New Roman"/>
                <w:sz w:val="28"/>
                <w:szCs w:val="28"/>
              </w:rPr>
            </w:pPr>
            <w:r w:rsidRPr="0033212E">
              <w:rPr>
                <w:rFonts w:ascii="Times New Roman" w:hAnsi="Times New Roman"/>
                <w:sz w:val="28"/>
                <w:szCs w:val="28"/>
              </w:rPr>
              <w:t>по запросу</w:t>
            </w:r>
          </w:p>
        </w:tc>
        <w:tc>
          <w:tcPr>
            <w:tcW w:w="2477" w:type="dxa"/>
          </w:tcPr>
          <w:p w:rsidR="00491CB7" w:rsidRPr="0033212E" w:rsidRDefault="000261D1" w:rsidP="000261D1">
            <w:pPr>
              <w:jc w:val="both"/>
              <w:rPr>
                <w:rFonts w:ascii="Times New Roman" w:hAnsi="Times New Roman"/>
                <w:sz w:val="28"/>
                <w:szCs w:val="28"/>
              </w:rPr>
            </w:pPr>
            <w:r>
              <w:rPr>
                <w:rFonts w:ascii="Times New Roman" w:hAnsi="Times New Roman"/>
                <w:sz w:val="28"/>
                <w:szCs w:val="28"/>
              </w:rPr>
              <w:t>заведующий</w:t>
            </w:r>
          </w:p>
        </w:tc>
      </w:tr>
    </w:tbl>
    <w:p w:rsidR="00491CB7" w:rsidRPr="0033212E" w:rsidRDefault="00491CB7" w:rsidP="00491CB7">
      <w:pPr>
        <w:spacing w:after="0" w:line="240" w:lineRule="auto"/>
        <w:ind w:firstLine="567"/>
        <w:jc w:val="both"/>
        <w:rPr>
          <w:rFonts w:ascii="Times New Roman" w:hAnsi="Times New Roman"/>
          <w:b/>
          <w:sz w:val="28"/>
          <w:szCs w:val="28"/>
        </w:rPr>
      </w:pPr>
    </w:p>
    <w:p w:rsidR="00491CB7" w:rsidRDefault="00491CB7" w:rsidP="00491CB7">
      <w:pPr>
        <w:spacing w:after="0"/>
        <w:ind w:firstLine="567"/>
        <w:jc w:val="center"/>
        <w:rPr>
          <w:rFonts w:ascii="Times New Roman" w:hAnsi="Times New Roman"/>
          <w:b/>
          <w:sz w:val="28"/>
          <w:szCs w:val="28"/>
        </w:rPr>
      </w:pPr>
    </w:p>
    <w:p w:rsidR="00491CB7" w:rsidRPr="000A75EC" w:rsidRDefault="00491CB7" w:rsidP="00491CB7">
      <w:pPr>
        <w:spacing w:after="0"/>
        <w:ind w:firstLine="567"/>
        <w:jc w:val="center"/>
        <w:rPr>
          <w:rFonts w:ascii="Times New Roman" w:hAnsi="Times New Roman"/>
          <w:b/>
          <w:sz w:val="28"/>
          <w:szCs w:val="28"/>
        </w:rPr>
      </w:pPr>
      <w:r w:rsidRPr="0033212E">
        <w:rPr>
          <w:rFonts w:ascii="Times New Roman" w:hAnsi="Times New Roman"/>
          <w:b/>
          <w:sz w:val="28"/>
          <w:szCs w:val="28"/>
        </w:rPr>
        <w:t>Взаимодействие с социокультурными</w:t>
      </w:r>
      <w:r w:rsidRPr="000A75EC">
        <w:rPr>
          <w:rFonts w:ascii="Times New Roman" w:hAnsi="Times New Roman"/>
          <w:b/>
          <w:sz w:val="28"/>
          <w:szCs w:val="28"/>
        </w:rPr>
        <w:t xml:space="preserve"> учреждениями</w:t>
      </w:r>
    </w:p>
    <w:p w:rsidR="00491CB7" w:rsidRPr="000A75EC" w:rsidRDefault="00491CB7" w:rsidP="00491CB7">
      <w:pPr>
        <w:spacing w:after="0"/>
        <w:ind w:firstLine="567"/>
        <w:jc w:val="both"/>
        <w:rPr>
          <w:rFonts w:ascii="Times New Roman" w:hAnsi="Times New Roman"/>
          <w:b/>
          <w:sz w:val="28"/>
          <w:szCs w:val="28"/>
        </w:rPr>
      </w:pPr>
    </w:p>
    <w:p w:rsidR="00491CB7" w:rsidRPr="000A75EC" w:rsidRDefault="00491CB7" w:rsidP="00491CB7">
      <w:pPr>
        <w:spacing w:after="0"/>
        <w:ind w:firstLine="567"/>
        <w:jc w:val="both"/>
        <w:rPr>
          <w:rFonts w:ascii="Times New Roman" w:hAnsi="Times New Roman"/>
          <w:sz w:val="28"/>
          <w:szCs w:val="28"/>
        </w:rPr>
      </w:pPr>
      <w:r w:rsidRPr="000A75EC">
        <w:rPr>
          <w:rFonts w:ascii="Times New Roman" w:hAnsi="Times New Roman"/>
          <w:sz w:val="28"/>
          <w:szCs w:val="28"/>
        </w:rPr>
        <w:t xml:space="preserve">Условиями эффективного взаимодействия </w:t>
      </w:r>
      <w:r w:rsidR="00246D88">
        <w:rPr>
          <w:rFonts w:ascii="Times New Roman" w:hAnsi="Times New Roman"/>
          <w:sz w:val="28"/>
          <w:szCs w:val="28"/>
        </w:rPr>
        <w:t>детского сада</w:t>
      </w:r>
      <w:r w:rsidRPr="000A75EC">
        <w:rPr>
          <w:rFonts w:ascii="Times New Roman" w:hAnsi="Times New Roman"/>
          <w:sz w:val="28"/>
          <w:szCs w:val="28"/>
        </w:rPr>
        <w:t xml:space="preserve"> с социальными партнерами выступают:</w:t>
      </w:r>
    </w:p>
    <w:p w:rsidR="00491CB7" w:rsidRPr="000A75EC" w:rsidRDefault="00491CB7" w:rsidP="00491CB7">
      <w:pPr>
        <w:pStyle w:val="a4"/>
        <w:numPr>
          <w:ilvl w:val="0"/>
          <w:numId w:val="4"/>
        </w:numPr>
        <w:tabs>
          <w:tab w:val="left" w:pos="567"/>
        </w:tabs>
        <w:spacing w:after="0"/>
        <w:ind w:left="0" w:firstLine="0"/>
        <w:jc w:val="both"/>
        <w:rPr>
          <w:rFonts w:ascii="Times New Roman" w:hAnsi="Times New Roman"/>
          <w:sz w:val="28"/>
          <w:szCs w:val="28"/>
        </w:rPr>
      </w:pPr>
      <w:r w:rsidRPr="000A75EC">
        <w:rPr>
          <w:rFonts w:ascii="Times New Roman" w:hAnsi="Times New Roman"/>
          <w:sz w:val="28"/>
          <w:szCs w:val="28"/>
        </w:rPr>
        <w:t xml:space="preserve">открытость </w:t>
      </w:r>
      <w:r w:rsidR="00904B55">
        <w:rPr>
          <w:rFonts w:ascii="Times New Roman" w:hAnsi="Times New Roman"/>
          <w:sz w:val="28"/>
          <w:szCs w:val="28"/>
        </w:rPr>
        <w:t>детского сада</w:t>
      </w:r>
      <w:r w:rsidRPr="000A75EC">
        <w:rPr>
          <w:rFonts w:ascii="Times New Roman" w:hAnsi="Times New Roman"/>
          <w:sz w:val="28"/>
          <w:szCs w:val="28"/>
        </w:rPr>
        <w:t>;</w:t>
      </w:r>
    </w:p>
    <w:p w:rsidR="00491CB7" w:rsidRPr="000A75EC" w:rsidRDefault="00491CB7" w:rsidP="00491CB7">
      <w:pPr>
        <w:pStyle w:val="a4"/>
        <w:numPr>
          <w:ilvl w:val="0"/>
          <w:numId w:val="4"/>
        </w:numPr>
        <w:tabs>
          <w:tab w:val="left" w:pos="567"/>
        </w:tabs>
        <w:spacing w:after="0"/>
        <w:ind w:left="0" w:firstLine="0"/>
        <w:jc w:val="both"/>
        <w:rPr>
          <w:rFonts w:ascii="Times New Roman" w:hAnsi="Times New Roman"/>
          <w:sz w:val="28"/>
          <w:szCs w:val="28"/>
        </w:rPr>
      </w:pPr>
      <w:r w:rsidRPr="000A75EC">
        <w:rPr>
          <w:rFonts w:ascii="Times New Roman" w:hAnsi="Times New Roman"/>
          <w:sz w:val="28"/>
          <w:szCs w:val="28"/>
        </w:rPr>
        <w:t>установление доверительных и деловых контактов;</w:t>
      </w:r>
    </w:p>
    <w:p w:rsidR="00491CB7" w:rsidRPr="000A75EC" w:rsidRDefault="00491CB7" w:rsidP="00491CB7">
      <w:pPr>
        <w:pStyle w:val="a4"/>
        <w:numPr>
          <w:ilvl w:val="0"/>
          <w:numId w:val="4"/>
        </w:numPr>
        <w:tabs>
          <w:tab w:val="left" w:pos="567"/>
        </w:tabs>
        <w:spacing w:after="0"/>
        <w:ind w:left="0" w:firstLine="0"/>
        <w:jc w:val="both"/>
        <w:rPr>
          <w:rFonts w:ascii="Times New Roman" w:hAnsi="Times New Roman"/>
          <w:sz w:val="28"/>
          <w:szCs w:val="28"/>
        </w:rPr>
      </w:pPr>
      <w:r w:rsidRPr="000A75EC">
        <w:rPr>
          <w:rFonts w:ascii="Times New Roman" w:hAnsi="Times New Roman"/>
          <w:sz w:val="28"/>
          <w:szCs w:val="28"/>
        </w:rPr>
        <w:t>использование образовательного и творческого потенциала социума;</w:t>
      </w:r>
    </w:p>
    <w:p w:rsidR="00491CB7" w:rsidRPr="000A75EC" w:rsidRDefault="00491CB7" w:rsidP="00491CB7">
      <w:pPr>
        <w:pStyle w:val="a4"/>
        <w:numPr>
          <w:ilvl w:val="0"/>
          <w:numId w:val="4"/>
        </w:numPr>
        <w:tabs>
          <w:tab w:val="left" w:pos="567"/>
        </w:tabs>
        <w:spacing w:after="0"/>
        <w:ind w:left="0" w:firstLine="0"/>
        <w:jc w:val="both"/>
        <w:rPr>
          <w:rFonts w:ascii="Times New Roman" w:hAnsi="Times New Roman"/>
          <w:sz w:val="28"/>
          <w:szCs w:val="28"/>
        </w:rPr>
      </w:pPr>
      <w:r w:rsidRPr="000A75EC">
        <w:rPr>
          <w:rFonts w:ascii="Times New Roman" w:hAnsi="Times New Roman"/>
          <w:sz w:val="28"/>
          <w:szCs w:val="28"/>
        </w:rPr>
        <w:t>реализация активных форм и методов общения.</w:t>
      </w:r>
    </w:p>
    <w:p w:rsidR="00491CB7" w:rsidRPr="000A75EC" w:rsidRDefault="00491CB7" w:rsidP="00491CB7">
      <w:pPr>
        <w:spacing w:after="0"/>
        <w:ind w:firstLine="567"/>
        <w:jc w:val="both"/>
        <w:rPr>
          <w:rFonts w:ascii="Times New Roman" w:hAnsi="Times New Roman"/>
          <w:sz w:val="28"/>
          <w:szCs w:val="28"/>
        </w:rPr>
      </w:pPr>
      <w:r w:rsidRPr="000A75EC">
        <w:rPr>
          <w:rFonts w:ascii="Times New Roman" w:hAnsi="Times New Roman"/>
          <w:sz w:val="28"/>
          <w:szCs w:val="28"/>
        </w:rPr>
        <w:t>Приоритетными направлениями сотрудничества являются: создание условий для полноценного развития; сохранение и укрепление здоровья детей, формирование основ культуры личности, творческого потенциала воспитанников; подготовка ребенка к жизни в современном обществе.</w:t>
      </w:r>
    </w:p>
    <w:p w:rsidR="00491CB7" w:rsidRPr="000A75EC" w:rsidRDefault="00491CB7" w:rsidP="00491CB7">
      <w:pPr>
        <w:spacing w:after="0"/>
        <w:ind w:firstLine="567"/>
        <w:jc w:val="both"/>
        <w:rPr>
          <w:rFonts w:ascii="Times New Roman" w:hAnsi="Times New Roman"/>
          <w:sz w:val="28"/>
          <w:szCs w:val="28"/>
        </w:rPr>
      </w:pPr>
      <w:r w:rsidRPr="000A75EC">
        <w:rPr>
          <w:rFonts w:ascii="Times New Roman" w:hAnsi="Times New Roman"/>
          <w:sz w:val="28"/>
          <w:szCs w:val="28"/>
        </w:rPr>
        <w:t>Основные формы организации социального партнерства:</w:t>
      </w:r>
    </w:p>
    <w:p w:rsidR="00491CB7" w:rsidRPr="000A75EC" w:rsidRDefault="00491CB7" w:rsidP="00491CB7">
      <w:pPr>
        <w:pStyle w:val="a4"/>
        <w:numPr>
          <w:ilvl w:val="0"/>
          <w:numId w:val="4"/>
        </w:numPr>
        <w:tabs>
          <w:tab w:val="left" w:pos="567"/>
        </w:tabs>
        <w:spacing w:after="0"/>
        <w:ind w:left="0" w:firstLine="0"/>
        <w:jc w:val="both"/>
        <w:rPr>
          <w:rFonts w:ascii="Times New Roman" w:hAnsi="Times New Roman"/>
          <w:sz w:val="28"/>
          <w:szCs w:val="28"/>
        </w:rPr>
      </w:pPr>
      <w:r>
        <w:rPr>
          <w:rFonts w:ascii="Times New Roman" w:hAnsi="Times New Roman"/>
          <w:sz w:val="28"/>
          <w:szCs w:val="28"/>
        </w:rPr>
        <w:t>с</w:t>
      </w:r>
      <w:r w:rsidRPr="000A75EC">
        <w:rPr>
          <w:rFonts w:ascii="Times New Roman" w:hAnsi="Times New Roman"/>
          <w:sz w:val="28"/>
          <w:szCs w:val="28"/>
        </w:rPr>
        <w:t>овместные мероприятия: коллективно-творческие мероприятия: участие в конкурсах,</w:t>
      </w:r>
      <w:r w:rsidR="00904B55">
        <w:rPr>
          <w:rFonts w:ascii="Times New Roman" w:hAnsi="Times New Roman"/>
          <w:sz w:val="28"/>
          <w:szCs w:val="28"/>
        </w:rPr>
        <w:t>фестивалях</w:t>
      </w:r>
      <w:r>
        <w:rPr>
          <w:rFonts w:ascii="Times New Roman" w:hAnsi="Times New Roman"/>
          <w:sz w:val="28"/>
          <w:szCs w:val="28"/>
        </w:rPr>
        <w:t xml:space="preserve"> </w:t>
      </w:r>
      <w:r w:rsidRPr="000A75EC">
        <w:rPr>
          <w:rFonts w:ascii="Times New Roman" w:hAnsi="Times New Roman"/>
          <w:sz w:val="28"/>
          <w:szCs w:val="28"/>
        </w:rPr>
        <w:t>и т.д.;</w:t>
      </w:r>
    </w:p>
    <w:p w:rsidR="00491CB7" w:rsidRPr="000A75EC" w:rsidRDefault="00491CB7" w:rsidP="00491CB7">
      <w:pPr>
        <w:pStyle w:val="a4"/>
        <w:numPr>
          <w:ilvl w:val="0"/>
          <w:numId w:val="4"/>
        </w:numPr>
        <w:tabs>
          <w:tab w:val="left" w:pos="567"/>
        </w:tabs>
        <w:spacing w:after="0"/>
        <w:ind w:left="0" w:firstLine="0"/>
        <w:jc w:val="both"/>
        <w:rPr>
          <w:rFonts w:ascii="Times New Roman" w:hAnsi="Times New Roman"/>
          <w:sz w:val="28"/>
          <w:szCs w:val="28"/>
        </w:rPr>
      </w:pPr>
      <w:r>
        <w:rPr>
          <w:rFonts w:ascii="Times New Roman" w:hAnsi="Times New Roman"/>
          <w:sz w:val="28"/>
          <w:szCs w:val="28"/>
        </w:rPr>
        <w:lastRenderedPageBreak/>
        <w:t>с</w:t>
      </w:r>
      <w:r w:rsidRPr="000A75EC">
        <w:rPr>
          <w:rFonts w:ascii="Times New Roman" w:hAnsi="Times New Roman"/>
          <w:sz w:val="28"/>
          <w:szCs w:val="28"/>
        </w:rPr>
        <w:t xml:space="preserve">етевое взаимодействие. Взаимодействие с социальными партнерами создает благоприятные возможности для обогащения деятельности в </w:t>
      </w:r>
      <w:r w:rsidR="000261D1">
        <w:rPr>
          <w:rFonts w:ascii="Times New Roman" w:hAnsi="Times New Roman"/>
          <w:sz w:val="28"/>
          <w:szCs w:val="28"/>
        </w:rPr>
        <w:t>детском саду,</w:t>
      </w:r>
      <w:r w:rsidRPr="000A75EC">
        <w:rPr>
          <w:rFonts w:ascii="Times New Roman" w:hAnsi="Times New Roman"/>
          <w:sz w:val="28"/>
          <w:szCs w:val="28"/>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 Социальные партнеры </w:t>
      </w:r>
      <w:r>
        <w:rPr>
          <w:rFonts w:ascii="Times New Roman" w:hAnsi="Times New Roman"/>
          <w:sz w:val="28"/>
          <w:szCs w:val="28"/>
        </w:rPr>
        <w:t>МАОУ ДО «ЦДО»</w:t>
      </w:r>
      <w:r w:rsidR="000261D1">
        <w:rPr>
          <w:rFonts w:ascii="Times New Roman" w:hAnsi="Times New Roman"/>
          <w:sz w:val="28"/>
          <w:szCs w:val="28"/>
        </w:rPr>
        <w:t>»МБУК «Любытинский краеведческий музей», «МБУК «Центральная библиотечная система»,МБУК «Культурно-досуговая система»</w:t>
      </w:r>
      <w:r w:rsidRPr="000A75EC">
        <w:rPr>
          <w:rFonts w:ascii="Times New Roman" w:hAnsi="Times New Roman"/>
          <w:sz w:val="28"/>
          <w:szCs w:val="28"/>
        </w:rPr>
        <w:t>.</w:t>
      </w:r>
    </w:p>
    <w:p w:rsidR="00491CB7" w:rsidRPr="00B73CEE" w:rsidRDefault="00491CB7" w:rsidP="00491CB7">
      <w:pPr>
        <w:spacing w:after="0" w:line="240" w:lineRule="auto"/>
        <w:ind w:firstLine="567"/>
        <w:jc w:val="both"/>
        <w:rPr>
          <w:rFonts w:ascii="Times New Roman" w:hAnsi="Times New Roman"/>
          <w:sz w:val="26"/>
          <w:szCs w:val="26"/>
        </w:rPr>
      </w:pPr>
    </w:p>
    <w:p w:rsidR="00491CB7" w:rsidRDefault="00491CB7" w:rsidP="00491CB7">
      <w:pPr>
        <w:spacing w:after="0" w:line="240" w:lineRule="auto"/>
        <w:ind w:firstLine="567"/>
        <w:jc w:val="center"/>
        <w:rPr>
          <w:rFonts w:ascii="Times New Roman" w:hAnsi="Times New Roman"/>
          <w:b/>
          <w:sz w:val="26"/>
          <w:szCs w:val="26"/>
        </w:rPr>
      </w:pPr>
    </w:p>
    <w:p w:rsidR="00491CB7" w:rsidRDefault="00491CB7" w:rsidP="00491CB7">
      <w:pPr>
        <w:pStyle w:val="1"/>
        <w:shd w:val="clear" w:color="auto" w:fill="auto"/>
        <w:tabs>
          <w:tab w:val="left" w:pos="2038"/>
        </w:tabs>
        <w:spacing w:before="0" w:line="276" w:lineRule="auto"/>
        <w:ind w:firstLine="0"/>
        <w:rPr>
          <w:b/>
          <w:color w:val="000000"/>
          <w:sz w:val="28"/>
          <w:szCs w:val="28"/>
          <w:lang w:eastAsia="ru-RU" w:bidi="ru-RU"/>
        </w:rPr>
      </w:pPr>
    </w:p>
    <w:p w:rsidR="00491CB7" w:rsidRDefault="00491CB7" w:rsidP="00491CB7">
      <w:pPr>
        <w:pStyle w:val="1"/>
        <w:shd w:val="clear" w:color="auto" w:fill="auto"/>
        <w:tabs>
          <w:tab w:val="left" w:pos="2038"/>
        </w:tabs>
        <w:spacing w:before="0" w:line="276" w:lineRule="auto"/>
        <w:ind w:firstLine="0"/>
        <w:rPr>
          <w:b/>
          <w:color w:val="000000"/>
          <w:sz w:val="28"/>
          <w:szCs w:val="28"/>
          <w:lang w:eastAsia="ru-RU" w:bidi="ru-RU"/>
        </w:rPr>
      </w:pPr>
    </w:p>
    <w:p w:rsidR="00491CB7" w:rsidRDefault="00491CB7" w:rsidP="00491CB7">
      <w:pPr>
        <w:pStyle w:val="1"/>
        <w:shd w:val="clear" w:color="auto" w:fill="auto"/>
        <w:tabs>
          <w:tab w:val="left" w:pos="2038"/>
        </w:tabs>
        <w:spacing w:before="0" w:line="276" w:lineRule="auto"/>
        <w:ind w:firstLine="0"/>
        <w:rPr>
          <w:b/>
          <w:color w:val="000000"/>
          <w:sz w:val="28"/>
          <w:szCs w:val="28"/>
          <w:lang w:eastAsia="ru-RU" w:bidi="ru-RU"/>
        </w:rPr>
      </w:pPr>
    </w:p>
    <w:p w:rsidR="00491CB7" w:rsidRDefault="00491CB7" w:rsidP="00491CB7">
      <w:pPr>
        <w:pStyle w:val="1"/>
        <w:shd w:val="clear" w:color="auto" w:fill="auto"/>
        <w:tabs>
          <w:tab w:val="left" w:pos="2038"/>
        </w:tabs>
        <w:spacing w:before="0" w:line="276" w:lineRule="auto"/>
        <w:ind w:firstLine="0"/>
        <w:rPr>
          <w:b/>
          <w:color w:val="000000"/>
          <w:sz w:val="28"/>
          <w:szCs w:val="28"/>
          <w:lang w:eastAsia="ru-RU" w:bidi="ru-RU"/>
        </w:rPr>
      </w:pPr>
    </w:p>
    <w:p w:rsidR="00491CB7" w:rsidRPr="000A75EC" w:rsidRDefault="00491CB7" w:rsidP="00491CB7">
      <w:pPr>
        <w:pStyle w:val="1"/>
        <w:shd w:val="clear" w:color="auto" w:fill="auto"/>
        <w:tabs>
          <w:tab w:val="left" w:pos="2038"/>
        </w:tabs>
        <w:spacing w:before="0" w:line="276" w:lineRule="auto"/>
        <w:ind w:firstLine="0"/>
        <w:rPr>
          <w:b/>
          <w:sz w:val="28"/>
          <w:szCs w:val="28"/>
        </w:rPr>
      </w:pPr>
      <w:r w:rsidRPr="000A75EC">
        <w:rPr>
          <w:b/>
          <w:color w:val="000000"/>
          <w:sz w:val="28"/>
          <w:szCs w:val="28"/>
          <w:lang w:eastAsia="ru-RU" w:bidi="ru-RU"/>
        </w:rPr>
        <w:t>Ожидаемые результаты реализации Программы</w:t>
      </w:r>
    </w:p>
    <w:p w:rsidR="00491CB7" w:rsidRPr="000A75EC" w:rsidRDefault="00491CB7" w:rsidP="00491CB7">
      <w:pPr>
        <w:pStyle w:val="1"/>
        <w:shd w:val="clear" w:color="auto" w:fill="auto"/>
        <w:spacing w:before="0" w:line="276" w:lineRule="auto"/>
        <w:ind w:left="20" w:right="20" w:firstLine="700"/>
        <w:jc w:val="both"/>
        <w:rPr>
          <w:color w:val="000000"/>
          <w:sz w:val="28"/>
          <w:szCs w:val="28"/>
          <w:lang w:eastAsia="ru-RU" w:bidi="ru-RU"/>
        </w:rPr>
      </w:pPr>
    </w:p>
    <w:p w:rsidR="00491CB7" w:rsidRPr="000A75EC" w:rsidRDefault="00491CB7" w:rsidP="00491CB7">
      <w:pPr>
        <w:pStyle w:val="1"/>
        <w:shd w:val="clear" w:color="auto" w:fill="auto"/>
        <w:spacing w:before="0" w:line="276" w:lineRule="auto"/>
        <w:ind w:left="20" w:right="20" w:firstLine="700"/>
        <w:jc w:val="both"/>
        <w:rPr>
          <w:sz w:val="28"/>
          <w:szCs w:val="28"/>
        </w:rPr>
      </w:pPr>
      <w:r w:rsidRPr="000A75EC">
        <w:rPr>
          <w:color w:val="000000"/>
          <w:sz w:val="28"/>
          <w:szCs w:val="28"/>
          <w:lang w:eastAsia="ru-RU" w:bidi="ru-RU"/>
        </w:rPr>
        <w:t>Реализация Программы обеспечит следующие результаты:</w:t>
      </w:r>
    </w:p>
    <w:p w:rsidR="00491CB7" w:rsidRPr="000261D1" w:rsidRDefault="00491CB7" w:rsidP="000261D1">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 xml:space="preserve">дополнительными общеобразовательными программами охвачено не менее </w:t>
      </w:r>
      <w:r>
        <w:rPr>
          <w:color w:val="000000"/>
          <w:sz w:val="28"/>
          <w:szCs w:val="28"/>
          <w:lang w:eastAsia="ru-RU" w:bidi="ru-RU"/>
        </w:rPr>
        <w:t>8</w:t>
      </w:r>
      <w:r w:rsidR="000261D1">
        <w:rPr>
          <w:color w:val="000000"/>
          <w:sz w:val="28"/>
          <w:szCs w:val="28"/>
          <w:lang w:eastAsia="ru-RU" w:bidi="ru-RU"/>
        </w:rPr>
        <w:t xml:space="preserve">5 </w:t>
      </w:r>
      <w:r w:rsidRPr="000261D1">
        <w:rPr>
          <w:color w:val="000000"/>
          <w:sz w:val="28"/>
          <w:szCs w:val="28"/>
          <w:lang w:eastAsia="ru-RU" w:bidi="ru-RU"/>
        </w:rPr>
        <w:t xml:space="preserve">процентов детей в возрасте от </w:t>
      </w:r>
      <w:r w:rsidR="000261D1" w:rsidRPr="000261D1">
        <w:rPr>
          <w:color w:val="000000"/>
          <w:sz w:val="28"/>
          <w:szCs w:val="28"/>
          <w:lang w:eastAsia="ru-RU" w:bidi="ru-RU"/>
        </w:rPr>
        <w:t>1,5 до 8</w:t>
      </w:r>
      <w:r w:rsidRPr="000261D1">
        <w:rPr>
          <w:color w:val="000000"/>
          <w:sz w:val="28"/>
          <w:szCs w:val="28"/>
          <w:lang w:eastAsia="ru-RU" w:bidi="ru-RU"/>
        </w:rPr>
        <w:t xml:space="preserve"> лет;</w:t>
      </w:r>
    </w:p>
    <w:p w:rsidR="00491CB7" w:rsidRPr="000A75EC" w:rsidRDefault="00491CB7" w:rsidP="00491CB7">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 xml:space="preserve">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спектра предложений </w:t>
      </w:r>
      <w:r>
        <w:rPr>
          <w:color w:val="000000"/>
          <w:sz w:val="28"/>
          <w:szCs w:val="28"/>
          <w:lang w:eastAsia="ru-RU" w:bidi="ru-RU"/>
        </w:rPr>
        <w:t xml:space="preserve">в </w:t>
      </w:r>
      <w:r w:rsidR="000261D1">
        <w:rPr>
          <w:color w:val="000000"/>
          <w:sz w:val="28"/>
          <w:szCs w:val="28"/>
          <w:lang w:eastAsia="ru-RU" w:bidi="ru-RU"/>
        </w:rPr>
        <w:t xml:space="preserve">детском саду </w:t>
      </w:r>
      <w:r>
        <w:rPr>
          <w:color w:val="000000"/>
          <w:sz w:val="28"/>
          <w:szCs w:val="28"/>
          <w:lang w:eastAsia="ru-RU" w:bidi="ru-RU"/>
        </w:rPr>
        <w:t xml:space="preserve">и </w:t>
      </w:r>
      <w:r w:rsidRPr="000A75EC">
        <w:rPr>
          <w:color w:val="000000"/>
          <w:sz w:val="28"/>
          <w:szCs w:val="28"/>
          <w:lang w:eastAsia="ru-RU" w:bidi="ru-RU"/>
        </w:rPr>
        <w:t>со стороны организаций, осуществляющ</w:t>
      </w:r>
      <w:r>
        <w:rPr>
          <w:color w:val="000000"/>
          <w:sz w:val="28"/>
          <w:szCs w:val="28"/>
          <w:lang w:eastAsia="ru-RU" w:bidi="ru-RU"/>
        </w:rPr>
        <w:t>их образовательную деятельность</w:t>
      </w:r>
      <w:r w:rsidRPr="000A75EC">
        <w:rPr>
          <w:color w:val="000000"/>
          <w:sz w:val="28"/>
          <w:szCs w:val="28"/>
          <w:lang w:eastAsia="ru-RU" w:bidi="ru-RU"/>
        </w:rPr>
        <w:t>;</w:t>
      </w:r>
    </w:p>
    <w:p w:rsidR="00491CB7" w:rsidRPr="000A75EC" w:rsidRDefault="00491CB7" w:rsidP="00491CB7">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 xml:space="preserve">сформированы механизмы </w:t>
      </w:r>
      <w:r>
        <w:rPr>
          <w:color w:val="000000"/>
          <w:sz w:val="28"/>
          <w:szCs w:val="28"/>
          <w:lang w:eastAsia="ru-RU" w:bidi="ru-RU"/>
        </w:rPr>
        <w:t>мотивационной</w:t>
      </w:r>
      <w:r w:rsidRPr="000A75EC">
        <w:rPr>
          <w:color w:val="000000"/>
          <w:sz w:val="28"/>
          <w:szCs w:val="28"/>
          <w:lang w:eastAsia="ru-RU" w:bidi="ru-RU"/>
        </w:rPr>
        <w:t xml:space="preserve"> поддержки детей на участие в дополнительном образовании;</w:t>
      </w:r>
    </w:p>
    <w:p w:rsidR="00491CB7" w:rsidRPr="000A75EC" w:rsidRDefault="00491CB7" w:rsidP="00491CB7">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семьям с детьми предоставлен доступ к полной объективной информации о дополнительных общеобразовательных программах, обеспечена консультационная поддержка в выборе программ и планировании индивидуальных образовательных траекторий;</w:t>
      </w:r>
    </w:p>
    <w:p w:rsidR="00491CB7" w:rsidRPr="000A75EC" w:rsidRDefault="00491CB7" w:rsidP="00491CB7">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реализуются модели адресной работы с детьми с ограниченными возможностями здоровья, детьми, находящимися в трудной жизненной ситуации, одаренными детьми;</w:t>
      </w:r>
    </w:p>
    <w:p w:rsidR="00491CB7" w:rsidRPr="000A75EC" w:rsidRDefault="00491CB7" w:rsidP="00491CB7">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 xml:space="preserve">обеспечено высокое качество и обновляемость дополнительных общеобразовательных программ за счет создания конкурентной среды, привлечения квалифицированных кадров, сочетания инструментов </w:t>
      </w:r>
      <w:r>
        <w:rPr>
          <w:color w:val="000000"/>
          <w:sz w:val="28"/>
          <w:szCs w:val="28"/>
          <w:lang w:eastAsia="ru-RU" w:bidi="ru-RU"/>
        </w:rPr>
        <w:t>общественного</w:t>
      </w:r>
      <w:r w:rsidRPr="000A75EC">
        <w:rPr>
          <w:color w:val="000000"/>
          <w:sz w:val="28"/>
          <w:szCs w:val="28"/>
          <w:lang w:eastAsia="ru-RU" w:bidi="ru-RU"/>
        </w:rPr>
        <w:t xml:space="preserve"> контроля, независимой оценки качества и саморегулирования;</w:t>
      </w:r>
    </w:p>
    <w:p w:rsidR="00491CB7" w:rsidRPr="000A75EC" w:rsidRDefault="00491CB7" w:rsidP="00491CB7">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 xml:space="preserve">действуют эффективные механизмы стимулирования и поддержки непрерывного профессионального развития педагогических и </w:t>
      </w:r>
      <w:r w:rsidRPr="000A75EC">
        <w:rPr>
          <w:color w:val="000000"/>
          <w:sz w:val="28"/>
          <w:szCs w:val="28"/>
          <w:lang w:eastAsia="ru-RU" w:bidi="ru-RU"/>
        </w:rPr>
        <w:lastRenderedPageBreak/>
        <w:t>управленческих кадров;</w:t>
      </w:r>
    </w:p>
    <w:p w:rsidR="00491CB7" w:rsidRPr="000A75EC" w:rsidRDefault="00491CB7" w:rsidP="00491CB7">
      <w:pPr>
        <w:pStyle w:val="1"/>
        <w:numPr>
          <w:ilvl w:val="0"/>
          <w:numId w:val="5"/>
        </w:numPr>
        <w:shd w:val="clear" w:color="auto" w:fill="auto"/>
        <w:spacing w:before="0" w:line="276" w:lineRule="auto"/>
        <w:ind w:left="0" w:right="20" w:firstLine="0"/>
        <w:jc w:val="both"/>
        <w:rPr>
          <w:sz w:val="28"/>
          <w:szCs w:val="28"/>
        </w:rPr>
      </w:pPr>
      <w:r w:rsidRPr="000A75EC">
        <w:rPr>
          <w:color w:val="000000"/>
          <w:sz w:val="28"/>
          <w:szCs w:val="28"/>
          <w:lang w:eastAsia="ru-RU" w:bidi="ru-RU"/>
        </w:rPr>
        <w:t xml:space="preserve">создана </w:t>
      </w:r>
      <w:r>
        <w:rPr>
          <w:color w:val="000000"/>
          <w:sz w:val="28"/>
          <w:szCs w:val="28"/>
          <w:lang w:eastAsia="ru-RU" w:bidi="ru-RU"/>
        </w:rPr>
        <w:t>материально-техническая база</w:t>
      </w:r>
      <w:r w:rsidRPr="000A75EC">
        <w:rPr>
          <w:color w:val="000000"/>
          <w:sz w:val="28"/>
          <w:szCs w:val="28"/>
          <w:lang w:eastAsia="ru-RU" w:bidi="ru-RU"/>
        </w:rPr>
        <w:t>, удовлетворяющая общественным потребностям в воспитании, образовании, физическом развитии и оздоровлении детей.</w:t>
      </w:r>
    </w:p>
    <w:p w:rsidR="00491CB7" w:rsidRDefault="00491CB7" w:rsidP="00491CB7">
      <w:pPr>
        <w:pStyle w:val="1"/>
        <w:shd w:val="clear" w:color="auto" w:fill="auto"/>
        <w:spacing w:before="0" w:line="276" w:lineRule="auto"/>
        <w:ind w:left="20" w:right="20" w:firstLine="700"/>
        <w:jc w:val="left"/>
        <w:rPr>
          <w:color w:val="000000"/>
          <w:sz w:val="28"/>
          <w:szCs w:val="28"/>
          <w:lang w:eastAsia="ru-RU" w:bidi="ru-RU"/>
        </w:rPr>
      </w:pPr>
      <w:r w:rsidRPr="000A75EC">
        <w:rPr>
          <w:color w:val="000000"/>
          <w:sz w:val="28"/>
          <w:szCs w:val="28"/>
          <w:lang w:eastAsia="ru-RU" w:bidi="ru-RU"/>
        </w:rPr>
        <w:t xml:space="preserve">В результате реализации </w:t>
      </w:r>
      <w:r>
        <w:rPr>
          <w:color w:val="000000"/>
          <w:sz w:val="28"/>
          <w:szCs w:val="28"/>
          <w:lang w:eastAsia="ru-RU" w:bidi="ru-RU"/>
        </w:rPr>
        <w:t>Программы</w:t>
      </w:r>
      <w:r w:rsidRPr="000A75EC">
        <w:rPr>
          <w:color w:val="000000"/>
          <w:sz w:val="28"/>
          <w:szCs w:val="28"/>
          <w:lang w:eastAsia="ru-RU" w:bidi="ru-RU"/>
        </w:rPr>
        <w:t xml:space="preserve"> будут обеспечены: </w:t>
      </w:r>
    </w:p>
    <w:p w:rsidR="00491CB7" w:rsidRPr="00726867" w:rsidRDefault="00491CB7" w:rsidP="00491CB7">
      <w:pPr>
        <w:pStyle w:val="1"/>
        <w:numPr>
          <w:ilvl w:val="0"/>
          <w:numId w:val="5"/>
        </w:numPr>
        <w:shd w:val="clear" w:color="auto" w:fill="auto"/>
        <w:spacing w:before="0" w:line="276" w:lineRule="auto"/>
        <w:ind w:left="0" w:right="20" w:firstLine="0"/>
        <w:jc w:val="both"/>
        <w:rPr>
          <w:color w:val="000000"/>
          <w:sz w:val="28"/>
          <w:szCs w:val="28"/>
          <w:lang w:eastAsia="ru-RU" w:bidi="ru-RU"/>
        </w:rPr>
      </w:pPr>
      <w:r w:rsidRPr="000A75EC">
        <w:rPr>
          <w:color w:val="000000"/>
          <w:sz w:val="28"/>
          <w:szCs w:val="28"/>
          <w:lang w:eastAsia="ru-RU" w:bidi="ru-RU"/>
        </w:rPr>
        <w:t xml:space="preserve">повышение удовлетворенности семей качеством своей жизни за счет возможностей самореализации, предоставляемых </w:t>
      </w:r>
      <w:r>
        <w:rPr>
          <w:color w:val="000000"/>
          <w:sz w:val="28"/>
          <w:szCs w:val="28"/>
          <w:lang w:eastAsia="ru-RU" w:bidi="ru-RU"/>
        </w:rPr>
        <w:t>услуг</w:t>
      </w:r>
      <w:r w:rsidRPr="000A75EC">
        <w:rPr>
          <w:color w:val="000000"/>
          <w:sz w:val="28"/>
          <w:szCs w:val="28"/>
          <w:lang w:eastAsia="ru-RU" w:bidi="ru-RU"/>
        </w:rPr>
        <w:t xml:space="preserve"> дополнительного образования;</w:t>
      </w:r>
    </w:p>
    <w:p w:rsidR="00491CB7" w:rsidRPr="00726867" w:rsidRDefault="00491CB7" w:rsidP="00491CB7">
      <w:pPr>
        <w:pStyle w:val="1"/>
        <w:numPr>
          <w:ilvl w:val="0"/>
          <w:numId w:val="5"/>
        </w:numPr>
        <w:shd w:val="clear" w:color="auto" w:fill="auto"/>
        <w:spacing w:before="0" w:line="276" w:lineRule="auto"/>
        <w:ind w:left="0" w:right="20" w:firstLine="0"/>
        <w:jc w:val="both"/>
        <w:rPr>
          <w:color w:val="000000"/>
          <w:sz w:val="28"/>
          <w:szCs w:val="28"/>
          <w:lang w:eastAsia="ru-RU" w:bidi="ru-RU"/>
        </w:rPr>
      </w:pPr>
      <w:r w:rsidRPr="000A75EC">
        <w:rPr>
          <w:color w:val="000000"/>
          <w:sz w:val="28"/>
          <w:szCs w:val="28"/>
          <w:lang w:eastAsia="ru-RU" w:bidi="ru-RU"/>
        </w:rPr>
        <w:t>укрепление социальной стабильности общества за счет сформированных в системе дополнительного образования ценностей и компетенций, механизмов межкультурной коммуникации;</w:t>
      </w:r>
    </w:p>
    <w:p w:rsidR="00491CB7" w:rsidRPr="00726867" w:rsidRDefault="00491CB7" w:rsidP="00491CB7">
      <w:pPr>
        <w:pStyle w:val="1"/>
        <w:numPr>
          <w:ilvl w:val="0"/>
          <w:numId w:val="5"/>
        </w:numPr>
        <w:shd w:val="clear" w:color="auto" w:fill="auto"/>
        <w:spacing w:before="0" w:line="276" w:lineRule="auto"/>
        <w:ind w:left="0" w:right="20" w:firstLine="0"/>
        <w:jc w:val="both"/>
        <w:rPr>
          <w:color w:val="000000"/>
          <w:sz w:val="28"/>
          <w:szCs w:val="28"/>
          <w:lang w:eastAsia="ru-RU" w:bidi="ru-RU"/>
        </w:rPr>
      </w:pPr>
      <w:r w:rsidRPr="000A75EC">
        <w:rPr>
          <w:color w:val="000000"/>
          <w:sz w:val="28"/>
          <w:szCs w:val="28"/>
          <w:lang w:eastAsia="ru-RU" w:bidi="ru-RU"/>
        </w:rPr>
        <w:t xml:space="preserve">повышение конкурентоспособности выпускников </w:t>
      </w:r>
      <w:r>
        <w:rPr>
          <w:color w:val="000000"/>
          <w:sz w:val="28"/>
          <w:szCs w:val="28"/>
          <w:lang w:eastAsia="ru-RU" w:bidi="ru-RU"/>
        </w:rPr>
        <w:t>школы</w:t>
      </w:r>
      <w:r w:rsidRPr="000A75EC">
        <w:rPr>
          <w:color w:val="000000"/>
          <w:sz w:val="28"/>
          <w:szCs w:val="28"/>
          <w:lang w:eastAsia="ru-RU" w:bidi="ru-RU"/>
        </w:rPr>
        <w:t xml:space="preserve"> на основе высокого уровня полученного образования, сформированных личностных качеств и</w:t>
      </w:r>
      <w:r>
        <w:rPr>
          <w:color w:val="000000"/>
          <w:sz w:val="28"/>
          <w:szCs w:val="28"/>
          <w:lang w:eastAsia="ru-RU" w:bidi="ru-RU"/>
        </w:rPr>
        <w:t xml:space="preserve"> социально значимых компетенций.</w:t>
      </w:r>
    </w:p>
    <w:p w:rsidR="00491CB7" w:rsidRPr="00107F20" w:rsidRDefault="00491CB7" w:rsidP="00491CB7">
      <w:pPr>
        <w:spacing w:after="0" w:line="240" w:lineRule="auto"/>
        <w:ind w:firstLine="567"/>
        <w:jc w:val="center"/>
        <w:rPr>
          <w:rFonts w:ascii="Times New Roman" w:hAnsi="Times New Roman"/>
          <w:b/>
          <w:sz w:val="26"/>
          <w:szCs w:val="26"/>
        </w:rPr>
      </w:pPr>
    </w:p>
    <w:p w:rsidR="00491CB7" w:rsidRPr="00107F20" w:rsidRDefault="00491CB7" w:rsidP="00491CB7">
      <w:pPr>
        <w:pStyle w:val="a4"/>
        <w:spacing w:after="0" w:line="240" w:lineRule="auto"/>
        <w:jc w:val="both"/>
        <w:rPr>
          <w:rFonts w:ascii="Times New Roman" w:hAnsi="Times New Roman"/>
          <w:sz w:val="26"/>
          <w:szCs w:val="26"/>
        </w:rPr>
      </w:pPr>
    </w:p>
    <w:p w:rsidR="00491CB7" w:rsidRPr="00074B21" w:rsidRDefault="00491CB7" w:rsidP="00491CB7">
      <w:pPr>
        <w:pStyle w:val="3"/>
        <w:shd w:val="clear" w:color="auto" w:fill="auto"/>
        <w:spacing w:line="240" w:lineRule="auto"/>
        <w:ind w:left="20" w:right="20" w:firstLine="540"/>
        <w:jc w:val="both"/>
      </w:pPr>
    </w:p>
    <w:p w:rsidR="00491CB7" w:rsidRDefault="00491CB7" w:rsidP="00491CB7">
      <w:pPr>
        <w:spacing w:after="160" w:line="259" w:lineRule="auto"/>
        <w:rPr>
          <w:rStyle w:val="2"/>
          <w:rFonts w:eastAsia="MS Mincho"/>
        </w:rPr>
      </w:pPr>
      <w:bookmarkStart w:id="1" w:name="bookmark29"/>
      <w:r>
        <w:rPr>
          <w:rStyle w:val="2"/>
          <w:rFonts w:eastAsia="MS Mincho"/>
        </w:rPr>
        <w:br w:type="page"/>
      </w:r>
    </w:p>
    <w:p w:rsidR="00491CB7" w:rsidRPr="00E10A83" w:rsidRDefault="00491CB7" w:rsidP="00491CB7">
      <w:pPr>
        <w:keepNext/>
        <w:keepLines/>
        <w:spacing w:line="240" w:lineRule="auto"/>
        <w:ind w:left="3340"/>
        <w:rPr>
          <w:sz w:val="26"/>
          <w:szCs w:val="26"/>
        </w:rPr>
      </w:pPr>
      <w:r w:rsidRPr="00E10A83">
        <w:rPr>
          <w:rStyle w:val="2"/>
          <w:rFonts w:eastAsia="MS Mincho"/>
        </w:rPr>
        <w:lastRenderedPageBreak/>
        <w:t>СПИСОК ЛИТЕРАТУРЫ</w:t>
      </w:r>
      <w:bookmarkEnd w:id="1"/>
    </w:p>
    <w:p w:rsidR="00491CB7" w:rsidRPr="00074B21" w:rsidRDefault="00491CB7" w:rsidP="00491CB7">
      <w:pPr>
        <w:pStyle w:val="3"/>
        <w:numPr>
          <w:ilvl w:val="0"/>
          <w:numId w:val="6"/>
        </w:numPr>
        <w:shd w:val="clear" w:color="auto" w:fill="auto"/>
        <w:spacing w:line="240" w:lineRule="auto"/>
        <w:ind w:right="20"/>
        <w:jc w:val="both"/>
      </w:pPr>
      <w:r w:rsidRPr="00074B21">
        <w:t>Буйлова Л.Н., Кленова Н.В. Дополнительное образование в современной Школе / М.: «Сентябрь», 2005. - 192 с.</w:t>
      </w:r>
    </w:p>
    <w:p w:rsidR="00491CB7" w:rsidRPr="00074B21" w:rsidRDefault="00491CB7" w:rsidP="00491CB7">
      <w:pPr>
        <w:pStyle w:val="3"/>
        <w:numPr>
          <w:ilvl w:val="0"/>
          <w:numId w:val="6"/>
        </w:numPr>
        <w:shd w:val="clear" w:color="auto" w:fill="auto"/>
        <w:spacing w:line="240" w:lineRule="auto"/>
        <w:ind w:right="20"/>
        <w:jc w:val="both"/>
      </w:pPr>
      <w:r w:rsidRPr="00074B21">
        <w:t>Горский В. А., Журкина А. Я., Ляшко Л.Ю., Усанов В. В. Система дополнительного образования детей /Дополнительное образование. 1999 № 3</w:t>
      </w:r>
    </w:p>
    <w:p w:rsidR="00491CB7" w:rsidRPr="00074B21" w:rsidRDefault="00491CB7" w:rsidP="00491CB7">
      <w:pPr>
        <w:pStyle w:val="3"/>
        <w:numPr>
          <w:ilvl w:val="0"/>
          <w:numId w:val="6"/>
        </w:numPr>
        <w:shd w:val="clear" w:color="auto" w:fill="auto"/>
        <w:spacing w:line="240" w:lineRule="auto"/>
        <w:jc w:val="both"/>
      </w:pPr>
      <w:r w:rsidRPr="00074B21">
        <w:t>ГригорьевД.В., Куприянов</w:t>
      </w:r>
      <w:r>
        <w:t>Б.В</w:t>
      </w:r>
      <w:r w:rsidRPr="00074B21">
        <w:t>. Программы внеурочной деятельности. М.,2010.</w:t>
      </w:r>
    </w:p>
    <w:p w:rsidR="00491CB7" w:rsidRPr="00074B21" w:rsidRDefault="00491CB7" w:rsidP="00491CB7">
      <w:pPr>
        <w:pStyle w:val="3"/>
        <w:numPr>
          <w:ilvl w:val="0"/>
          <w:numId w:val="6"/>
        </w:numPr>
        <w:shd w:val="clear" w:color="auto" w:fill="auto"/>
        <w:spacing w:line="240" w:lineRule="auto"/>
        <w:ind w:right="20"/>
        <w:jc w:val="both"/>
      </w:pPr>
      <w:r w:rsidRPr="00074B21">
        <w:t>ГригорьевД.В., СтепановП.В. Внеурочная деятельность школьников. Методический конструктор: пособие для учителя. М.,2010.</w:t>
      </w:r>
    </w:p>
    <w:p w:rsidR="00491CB7" w:rsidRPr="00074B21" w:rsidRDefault="00491CB7" w:rsidP="00491CB7">
      <w:pPr>
        <w:pStyle w:val="3"/>
        <w:numPr>
          <w:ilvl w:val="0"/>
          <w:numId w:val="6"/>
        </w:numPr>
        <w:shd w:val="clear" w:color="auto" w:fill="auto"/>
        <w:spacing w:line="240" w:lineRule="auto"/>
        <w:ind w:right="20"/>
        <w:jc w:val="both"/>
      </w:pPr>
      <w:r w:rsidRPr="00074B21">
        <w:t>Евладова Е.Б., Логинова Л.Г., Михайлова Н.Н. Дополнительное образование детей: - М.: 2002.</w:t>
      </w:r>
    </w:p>
    <w:p w:rsidR="00491CB7" w:rsidRPr="00074B21" w:rsidRDefault="00491CB7" w:rsidP="00491CB7">
      <w:pPr>
        <w:pStyle w:val="3"/>
        <w:numPr>
          <w:ilvl w:val="0"/>
          <w:numId w:val="6"/>
        </w:numPr>
        <w:shd w:val="clear" w:color="auto" w:fill="auto"/>
        <w:spacing w:line="240" w:lineRule="auto"/>
        <w:ind w:right="20"/>
        <w:jc w:val="both"/>
      </w:pPr>
      <w:r w:rsidRPr="00074B21">
        <w:t xml:space="preserve">Иваненко И.Н. Насущные проблемы развития системы дополнительного образования детей //Дополнительное образование, 2005. - № 9. - С. 21 - 23. 5. </w:t>
      </w:r>
    </w:p>
    <w:p w:rsidR="00491CB7" w:rsidRPr="00074B21" w:rsidRDefault="00491CB7" w:rsidP="00491CB7">
      <w:pPr>
        <w:pStyle w:val="3"/>
        <w:numPr>
          <w:ilvl w:val="0"/>
          <w:numId w:val="6"/>
        </w:numPr>
        <w:shd w:val="clear" w:color="auto" w:fill="auto"/>
        <w:spacing w:line="240" w:lineRule="auto"/>
        <w:jc w:val="both"/>
      </w:pPr>
      <w:r w:rsidRPr="00074B21">
        <w:t>Лебедев О.Е. Дополнительное образование детей. - М. 2000.</w:t>
      </w:r>
    </w:p>
    <w:p w:rsidR="00491CB7" w:rsidRPr="00074B21" w:rsidRDefault="00491CB7" w:rsidP="00491CB7">
      <w:pPr>
        <w:pStyle w:val="3"/>
        <w:numPr>
          <w:ilvl w:val="0"/>
          <w:numId w:val="6"/>
        </w:numPr>
        <w:shd w:val="clear" w:color="auto" w:fill="auto"/>
        <w:spacing w:line="240" w:lineRule="auto"/>
        <w:ind w:right="20"/>
        <w:jc w:val="both"/>
      </w:pPr>
      <w:r w:rsidRPr="00074B21">
        <w:t xml:space="preserve">СалыкН.А. Требования к организации внеурочной деятельности. </w:t>
      </w:r>
    </w:p>
    <w:p w:rsidR="00491CB7" w:rsidRPr="00074B21" w:rsidRDefault="00491CB7" w:rsidP="00491CB7">
      <w:pPr>
        <w:spacing w:after="0" w:line="240" w:lineRule="auto"/>
        <w:ind w:firstLine="567"/>
        <w:jc w:val="both"/>
        <w:rPr>
          <w:rFonts w:ascii="Times New Roman" w:hAnsi="Times New Roman"/>
          <w:sz w:val="26"/>
          <w:szCs w:val="26"/>
        </w:rPr>
      </w:pPr>
    </w:p>
    <w:p w:rsidR="00491CB7" w:rsidRPr="007E7412" w:rsidRDefault="00491CB7" w:rsidP="00491CB7">
      <w:pPr>
        <w:spacing w:after="0"/>
        <w:ind w:firstLine="567"/>
        <w:jc w:val="both"/>
        <w:rPr>
          <w:rFonts w:ascii="Times New Roman" w:hAnsi="Times New Roman"/>
          <w:sz w:val="28"/>
          <w:szCs w:val="28"/>
        </w:rPr>
      </w:pPr>
    </w:p>
    <w:p w:rsidR="000261D1" w:rsidRDefault="000261D1"/>
    <w:sectPr w:rsidR="000261D1" w:rsidSect="000261D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5E9" w:rsidRDefault="00D035E9" w:rsidP="00204C31">
      <w:pPr>
        <w:spacing w:after="0" w:line="240" w:lineRule="auto"/>
      </w:pPr>
      <w:r>
        <w:separator/>
      </w:r>
    </w:p>
  </w:endnote>
  <w:endnote w:type="continuationSeparator" w:id="1">
    <w:p w:rsidR="00D035E9" w:rsidRDefault="00D035E9" w:rsidP="00204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327159"/>
      <w:docPartObj>
        <w:docPartGallery w:val="Page Numbers (Bottom of Page)"/>
        <w:docPartUnique/>
      </w:docPartObj>
    </w:sdtPr>
    <w:sdtContent>
      <w:p w:rsidR="00D60314" w:rsidRDefault="00D60314">
        <w:pPr>
          <w:pStyle w:val="a6"/>
          <w:jc w:val="center"/>
        </w:pPr>
      </w:p>
      <w:p w:rsidR="000261D1" w:rsidRDefault="000E6437">
        <w:pPr>
          <w:pStyle w:val="a6"/>
          <w:jc w:val="center"/>
        </w:pPr>
      </w:p>
    </w:sdtContent>
  </w:sdt>
  <w:p w:rsidR="000261D1" w:rsidRDefault="000261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5E9" w:rsidRDefault="00D035E9" w:rsidP="00204C31">
      <w:pPr>
        <w:spacing w:after="0" w:line="240" w:lineRule="auto"/>
      </w:pPr>
      <w:r>
        <w:separator/>
      </w:r>
    </w:p>
  </w:footnote>
  <w:footnote w:type="continuationSeparator" w:id="1">
    <w:p w:rsidR="00D035E9" w:rsidRDefault="00D035E9" w:rsidP="00204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102"/>
    <w:multiLevelType w:val="hybridMultilevel"/>
    <w:tmpl w:val="A28C655E"/>
    <w:lvl w:ilvl="0" w:tplc="32A08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BF34F2"/>
    <w:multiLevelType w:val="hybridMultilevel"/>
    <w:tmpl w:val="D1508212"/>
    <w:lvl w:ilvl="0" w:tplc="32A08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311154"/>
    <w:multiLevelType w:val="hybridMultilevel"/>
    <w:tmpl w:val="E6EA287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nsid w:val="647C2F8F"/>
    <w:multiLevelType w:val="hybridMultilevel"/>
    <w:tmpl w:val="8620F72E"/>
    <w:lvl w:ilvl="0" w:tplc="32A080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47D6271"/>
    <w:multiLevelType w:val="hybridMultilevel"/>
    <w:tmpl w:val="C86C8932"/>
    <w:lvl w:ilvl="0" w:tplc="32A08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9FB0C47"/>
    <w:multiLevelType w:val="hybridMultilevel"/>
    <w:tmpl w:val="8954BD52"/>
    <w:lvl w:ilvl="0" w:tplc="32A08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8C0407"/>
    <w:multiLevelType w:val="hybridMultilevel"/>
    <w:tmpl w:val="817E5854"/>
    <w:lvl w:ilvl="0" w:tplc="32A08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3773"/>
    <w:rsid w:val="000261D1"/>
    <w:rsid w:val="000E6437"/>
    <w:rsid w:val="00110F5E"/>
    <w:rsid w:val="00204C31"/>
    <w:rsid w:val="002162BC"/>
    <w:rsid w:val="002176F3"/>
    <w:rsid w:val="00237EC3"/>
    <w:rsid w:val="00246D88"/>
    <w:rsid w:val="003814FC"/>
    <w:rsid w:val="003D2A1E"/>
    <w:rsid w:val="00491CB7"/>
    <w:rsid w:val="00547133"/>
    <w:rsid w:val="006420D9"/>
    <w:rsid w:val="006E2072"/>
    <w:rsid w:val="0073357F"/>
    <w:rsid w:val="007E742E"/>
    <w:rsid w:val="008D774E"/>
    <w:rsid w:val="00904B55"/>
    <w:rsid w:val="00A03773"/>
    <w:rsid w:val="00D035E9"/>
    <w:rsid w:val="00D60314"/>
    <w:rsid w:val="00E015C1"/>
    <w:rsid w:val="00F229EF"/>
    <w:rsid w:val="00F52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B7"/>
    <w:rPr>
      <w:rFonts w:ascii="Calibri" w:eastAsia="MS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C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1CB7"/>
    <w:pPr>
      <w:ind w:left="720"/>
      <w:contextualSpacing/>
    </w:pPr>
  </w:style>
  <w:style w:type="character" w:customStyle="1" w:styleId="a5">
    <w:name w:val="Основной текст_"/>
    <w:basedOn w:val="a0"/>
    <w:link w:val="1"/>
    <w:rsid w:val="00491CB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491CB7"/>
    <w:pPr>
      <w:widowControl w:val="0"/>
      <w:shd w:val="clear" w:color="auto" w:fill="FFFFFF"/>
      <w:spacing w:before="360" w:after="0" w:line="653" w:lineRule="exact"/>
      <w:ind w:hanging="880"/>
      <w:jc w:val="center"/>
    </w:pPr>
    <w:rPr>
      <w:rFonts w:ascii="Times New Roman" w:eastAsia="Times New Roman" w:hAnsi="Times New Roman"/>
      <w:sz w:val="26"/>
      <w:szCs w:val="26"/>
      <w:lang w:eastAsia="en-US"/>
    </w:rPr>
  </w:style>
  <w:style w:type="paragraph" w:styleId="a6">
    <w:name w:val="footer"/>
    <w:basedOn w:val="a"/>
    <w:link w:val="a7"/>
    <w:uiPriority w:val="99"/>
    <w:unhideWhenUsed/>
    <w:rsid w:val="00491C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1CB7"/>
    <w:rPr>
      <w:rFonts w:ascii="Calibri" w:eastAsia="MS Mincho" w:hAnsi="Calibri" w:cs="Times New Roman"/>
      <w:lang w:eastAsia="ja-JP"/>
    </w:rPr>
  </w:style>
  <w:style w:type="character" w:customStyle="1" w:styleId="2">
    <w:name w:val="Заголовок №2"/>
    <w:basedOn w:val="a0"/>
    <w:rsid w:val="00491CB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
    <w:name w:val="Основной текст3"/>
    <w:basedOn w:val="a"/>
    <w:rsid w:val="00491CB7"/>
    <w:pPr>
      <w:widowControl w:val="0"/>
      <w:shd w:val="clear" w:color="auto" w:fill="FFFFFF"/>
      <w:spacing w:after="0" w:line="480" w:lineRule="exact"/>
      <w:ind w:hanging="360"/>
    </w:pPr>
    <w:rPr>
      <w:rFonts w:ascii="Times New Roman" w:eastAsia="Times New Roman" w:hAnsi="Times New Roman"/>
      <w:sz w:val="26"/>
      <w:szCs w:val="26"/>
      <w:lang w:eastAsia="en-US"/>
    </w:rPr>
  </w:style>
  <w:style w:type="paragraph" w:styleId="a8">
    <w:name w:val="Normal (Web)"/>
    <w:basedOn w:val="a"/>
    <w:uiPriority w:val="99"/>
    <w:semiHidden/>
    <w:unhideWhenUsed/>
    <w:rsid w:val="00F229EF"/>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F229EF"/>
    <w:rPr>
      <w:b/>
      <w:bCs/>
    </w:rPr>
  </w:style>
  <w:style w:type="character" w:customStyle="1" w:styleId="FontStyle388">
    <w:name w:val="Font Style388"/>
    <w:rsid w:val="00F528BB"/>
    <w:rPr>
      <w:rFonts w:ascii="Times New Roman" w:hAnsi="Times New Roman" w:cs="Times New Roman"/>
      <w:b/>
      <w:bCs/>
      <w:sz w:val="22"/>
      <w:szCs w:val="22"/>
    </w:rPr>
  </w:style>
  <w:style w:type="character" w:customStyle="1" w:styleId="FontStyle396">
    <w:name w:val="Font Style396"/>
    <w:rsid w:val="00F528BB"/>
    <w:rPr>
      <w:rFonts w:ascii="Times New Roman" w:hAnsi="Times New Roman" w:cs="Times New Roman"/>
      <w:b/>
      <w:bCs/>
      <w:i/>
      <w:iCs/>
      <w:sz w:val="22"/>
      <w:szCs w:val="22"/>
    </w:rPr>
  </w:style>
  <w:style w:type="paragraph" w:customStyle="1" w:styleId="Style20">
    <w:name w:val="Style20"/>
    <w:basedOn w:val="a"/>
    <w:rsid w:val="00F528BB"/>
    <w:pPr>
      <w:suppressAutoHyphens/>
      <w:spacing w:after="0" w:line="254" w:lineRule="exact"/>
      <w:ind w:firstLine="394"/>
      <w:jc w:val="both"/>
    </w:pPr>
    <w:rPr>
      <w:rFonts w:ascii="Times New Roman" w:eastAsia="Times New Roman" w:hAnsi="Times New Roman"/>
      <w:sz w:val="24"/>
      <w:szCs w:val="24"/>
      <w:lang w:eastAsia="ar-SA"/>
    </w:rPr>
  </w:style>
  <w:style w:type="paragraph" w:customStyle="1" w:styleId="Style15">
    <w:name w:val="Style15"/>
    <w:basedOn w:val="a"/>
    <w:rsid w:val="00F528BB"/>
    <w:pPr>
      <w:suppressAutoHyphens/>
      <w:spacing w:after="0" w:line="259" w:lineRule="exact"/>
      <w:ind w:firstLine="394"/>
      <w:jc w:val="both"/>
    </w:pPr>
    <w:rPr>
      <w:rFonts w:ascii="Times New Roman" w:eastAsia="Times New Roman" w:hAnsi="Times New Roman"/>
      <w:sz w:val="24"/>
      <w:szCs w:val="24"/>
      <w:lang w:eastAsia="ar-SA"/>
    </w:rPr>
  </w:style>
  <w:style w:type="paragraph" w:styleId="aa">
    <w:name w:val="header"/>
    <w:basedOn w:val="a"/>
    <w:link w:val="ab"/>
    <w:uiPriority w:val="99"/>
    <w:semiHidden/>
    <w:unhideWhenUsed/>
    <w:rsid w:val="002162B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162BC"/>
    <w:rPr>
      <w:rFonts w:ascii="Calibri" w:eastAsia="MS Mincho" w:hAnsi="Calibri" w:cs="Times New Roman"/>
      <w:lang w:eastAsia="ja-JP"/>
    </w:rPr>
  </w:style>
  <w:style w:type="paragraph" w:styleId="ac">
    <w:name w:val="Balloon Text"/>
    <w:basedOn w:val="a"/>
    <w:link w:val="ad"/>
    <w:uiPriority w:val="99"/>
    <w:semiHidden/>
    <w:unhideWhenUsed/>
    <w:rsid w:val="00D603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0314"/>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B7"/>
    <w:rPr>
      <w:rFonts w:ascii="Calibri" w:eastAsia="MS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C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1CB7"/>
    <w:pPr>
      <w:ind w:left="720"/>
      <w:contextualSpacing/>
    </w:pPr>
  </w:style>
  <w:style w:type="character" w:customStyle="1" w:styleId="a5">
    <w:name w:val="Основной текст_"/>
    <w:basedOn w:val="a0"/>
    <w:link w:val="1"/>
    <w:rsid w:val="00491CB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491CB7"/>
    <w:pPr>
      <w:widowControl w:val="0"/>
      <w:shd w:val="clear" w:color="auto" w:fill="FFFFFF"/>
      <w:spacing w:before="360" w:after="0" w:line="653" w:lineRule="exact"/>
      <w:ind w:hanging="880"/>
      <w:jc w:val="center"/>
    </w:pPr>
    <w:rPr>
      <w:rFonts w:ascii="Times New Roman" w:eastAsia="Times New Roman" w:hAnsi="Times New Roman"/>
      <w:sz w:val="26"/>
      <w:szCs w:val="26"/>
      <w:lang w:eastAsia="en-US"/>
    </w:rPr>
  </w:style>
  <w:style w:type="paragraph" w:styleId="a6">
    <w:name w:val="footer"/>
    <w:basedOn w:val="a"/>
    <w:link w:val="a7"/>
    <w:uiPriority w:val="99"/>
    <w:unhideWhenUsed/>
    <w:rsid w:val="00491C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1CB7"/>
    <w:rPr>
      <w:rFonts w:ascii="Calibri" w:eastAsia="MS Mincho" w:hAnsi="Calibri" w:cs="Times New Roman"/>
      <w:lang w:eastAsia="ja-JP"/>
    </w:rPr>
  </w:style>
  <w:style w:type="character" w:customStyle="1" w:styleId="2">
    <w:name w:val="Заголовок №2"/>
    <w:basedOn w:val="a0"/>
    <w:rsid w:val="00491CB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
    <w:name w:val="Основной текст3"/>
    <w:basedOn w:val="a"/>
    <w:rsid w:val="00491CB7"/>
    <w:pPr>
      <w:widowControl w:val="0"/>
      <w:shd w:val="clear" w:color="auto" w:fill="FFFFFF"/>
      <w:spacing w:after="0" w:line="480" w:lineRule="exact"/>
      <w:ind w:hanging="360"/>
    </w:pPr>
    <w:rPr>
      <w:rFonts w:ascii="Times New Roman" w:eastAsia="Times New Roman" w:hAnsi="Times New Roman"/>
      <w:sz w:val="26"/>
      <w:szCs w:val="26"/>
      <w:lang w:eastAsia="en-US"/>
    </w:rPr>
  </w:style>
  <w:style w:type="paragraph" w:styleId="a8">
    <w:name w:val="Normal (Web)"/>
    <w:basedOn w:val="a"/>
    <w:uiPriority w:val="99"/>
    <w:semiHidden/>
    <w:unhideWhenUsed/>
    <w:rsid w:val="00F229EF"/>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F229EF"/>
    <w:rPr>
      <w:b/>
      <w:bCs/>
    </w:rPr>
  </w:style>
  <w:style w:type="character" w:customStyle="1" w:styleId="FontStyle388">
    <w:name w:val="Font Style388"/>
    <w:rsid w:val="00F528BB"/>
    <w:rPr>
      <w:rFonts w:ascii="Times New Roman" w:hAnsi="Times New Roman" w:cs="Times New Roman"/>
      <w:b/>
      <w:bCs/>
      <w:sz w:val="22"/>
      <w:szCs w:val="22"/>
    </w:rPr>
  </w:style>
  <w:style w:type="character" w:customStyle="1" w:styleId="FontStyle396">
    <w:name w:val="Font Style396"/>
    <w:rsid w:val="00F528BB"/>
    <w:rPr>
      <w:rFonts w:ascii="Times New Roman" w:hAnsi="Times New Roman" w:cs="Times New Roman"/>
      <w:b/>
      <w:bCs/>
      <w:i/>
      <w:iCs/>
      <w:sz w:val="22"/>
      <w:szCs w:val="22"/>
    </w:rPr>
  </w:style>
  <w:style w:type="paragraph" w:customStyle="1" w:styleId="Style20">
    <w:name w:val="Style20"/>
    <w:basedOn w:val="a"/>
    <w:rsid w:val="00F528BB"/>
    <w:pPr>
      <w:suppressAutoHyphens/>
      <w:spacing w:after="0" w:line="254" w:lineRule="exact"/>
      <w:ind w:firstLine="394"/>
      <w:jc w:val="both"/>
    </w:pPr>
    <w:rPr>
      <w:rFonts w:ascii="Times New Roman" w:eastAsia="Times New Roman" w:hAnsi="Times New Roman"/>
      <w:sz w:val="24"/>
      <w:szCs w:val="24"/>
      <w:lang w:eastAsia="ar-SA"/>
    </w:rPr>
  </w:style>
  <w:style w:type="paragraph" w:customStyle="1" w:styleId="Style15">
    <w:name w:val="Style15"/>
    <w:basedOn w:val="a"/>
    <w:rsid w:val="00F528BB"/>
    <w:pPr>
      <w:suppressAutoHyphens/>
      <w:spacing w:after="0" w:line="259" w:lineRule="exact"/>
      <w:ind w:firstLine="394"/>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87534511">
      <w:bodyDiv w:val="1"/>
      <w:marLeft w:val="0"/>
      <w:marRight w:val="0"/>
      <w:marTop w:val="0"/>
      <w:marBottom w:val="0"/>
      <w:divBdr>
        <w:top w:val="none" w:sz="0" w:space="0" w:color="auto"/>
        <w:left w:val="none" w:sz="0" w:space="0" w:color="auto"/>
        <w:bottom w:val="none" w:sz="0" w:space="0" w:color="auto"/>
        <w:right w:val="none" w:sz="0" w:space="0" w:color="auto"/>
      </w:divBdr>
    </w:div>
    <w:div w:id="20935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5300</Words>
  <Characters>30214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2022-04-07T07:02:00Z</cp:lastPrinted>
  <dcterms:created xsi:type="dcterms:W3CDTF">2021-10-12T07:11:00Z</dcterms:created>
  <dcterms:modified xsi:type="dcterms:W3CDTF">2022-04-07T07:07:00Z</dcterms:modified>
</cp:coreProperties>
</file>