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85" w:rsidRPr="00624985" w:rsidRDefault="00624985" w:rsidP="00624985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624985">
        <w:rPr>
          <w:rFonts w:ascii="Times New Roman" w:eastAsiaTheme="minorHAnsi" w:hAnsi="Times New Roman" w:cs="Times New Roman"/>
          <w:sz w:val="28"/>
          <w:szCs w:val="28"/>
        </w:rPr>
        <w:t>Основная образовательная программа Муниципального автономного дошколь</w:t>
      </w:r>
      <w:r w:rsidR="008B4B37">
        <w:rPr>
          <w:rFonts w:ascii="Times New Roman" w:eastAsiaTheme="minorHAnsi" w:hAnsi="Times New Roman" w:cs="Times New Roman"/>
          <w:sz w:val="28"/>
          <w:szCs w:val="28"/>
        </w:rPr>
        <w:t>ного учреждения «Детский сад №1</w:t>
      </w:r>
      <w:r w:rsidRPr="00624985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8B4B37">
        <w:rPr>
          <w:rFonts w:ascii="Times New Roman" w:eastAsiaTheme="minorHAnsi" w:hAnsi="Times New Roman" w:cs="Times New Roman"/>
          <w:sz w:val="28"/>
          <w:szCs w:val="28"/>
        </w:rPr>
        <w:t>Огонёк</w:t>
      </w:r>
      <w:r w:rsidRPr="00624985">
        <w:rPr>
          <w:rFonts w:ascii="Times New Roman" w:eastAsiaTheme="minorHAnsi" w:hAnsi="Times New Roman" w:cs="Times New Roman"/>
          <w:sz w:val="28"/>
          <w:szCs w:val="28"/>
        </w:rPr>
        <w:t>» (далее соответственно  – Программа и Детский сад) разработана в соответствии с федеральным госу</w:t>
      </w:r>
      <w:r w:rsidRPr="00624985">
        <w:rPr>
          <w:rFonts w:ascii="Times New Roman" w:eastAsiaTheme="minorHAnsi" w:hAnsi="Times New Roman" w:cs="Times New Roman"/>
          <w:sz w:val="28"/>
          <w:szCs w:val="28"/>
        </w:rPr>
        <w:softHyphen/>
        <w:t>дар</w:t>
      </w:r>
      <w:r w:rsidRPr="00624985">
        <w:rPr>
          <w:rFonts w:ascii="Times New Roman" w:eastAsiaTheme="minorHAnsi" w:hAnsi="Times New Roman" w:cs="Times New Roman"/>
          <w:sz w:val="28"/>
          <w:szCs w:val="28"/>
        </w:rPr>
        <w:softHyphen/>
        <w:t>ственным образовательным стандартом дошкольного образования, утвержденным приказом Министерства образования и науки Российской Федерации от 17.10.2013 № 1155 (далее – ФГОС ДО), и федеральной образовательной программой дошкольного образования, утвержденной приказом Министерства просвещения Российской Федерации от 25.11.2022 № 1028 (далее – ФОП ДО).</w:t>
      </w:r>
      <w:proofErr w:type="gramEnd"/>
    </w:p>
    <w:p w:rsidR="00624985" w:rsidRPr="00624985" w:rsidRDefault="00624985" w:rsidP="00624985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Программа разработана также с учетом нормативных правовых актов, которые содержат обязательные требования к условиям организации дошкольного образования (далее – ДО):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Конвенция о правах ребенка (одобрена Генеральной Ассамблеей ООН 20.11.1989) (вступила в силу для СССР 15.09.1990).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Федеральный закон от 29.12.2012 № 273-ФЗ «Об обра</w:t>
      </w:r>
      <w:r w:rsidRPr="00624985">
        <w:rPr>
          <w:rFonts w:ascii="Times New Roman" w:eastAsiaTheme="minorHAnsi" w:hAnsi="Times New Roman" w:cs="Times New Roman"/>
          <w:sz w:val="28"/>
          <w:szCs w:val="28"/>
        </w:rPr>
        <w:softHyphen/>
        <w:t>зовании в Российской Федерации».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Федеральный закон от 24.12.1998 № 124-ФЗ «Об основ</w:t>
      </w:r>
      <w:r w:rsidRPr="00624985">
        <w:rPr>
          <w:rFonts w:ascii="Times New Roman" w:eastAsiaTheme="minorHAnsi" w:hAnsi="Times New Roman" w:cs="Times New Roman"/>
          <w:sz w:val="28"/>
          <w:szCs w:val="28"/>
        </w:rPr>
        <w:softHyphen/>
        <w:t>ных гарантиях прав ребенка в Российской Федерации» (ред. от 14.07.2022).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 xml:space="preserve">Приказ </w:t>
      </w:r>
      <w:proofErr w:type="spellStart"/>
      <w:r w:rsidRPr="00624985">
        <w:rPr>
          <w:rFonts w:ascii="Times New Roman" w:eastAsiaTheme="minorHAnsi" w:hAnsi="Times New Roman" w:cs="Times New Roman"/>
          <w:sz w:val="28"/>
          <w:szCs w:val="28"/>
        </w:rPr>
        <w:t>Минпросвещения</w:t>
      </w:r>
      <w:proofErr w:type="spellEnd"/>
      <w:r w:rsidRPr="00624985">
        <w:rPr>
          <w:rFonts w:ascii="Times New Roman" w:eastAsiaTheme="minorHAnsi" w:hAnsi="Times New Roman" w:cs="Times New Roman"/>
          <w:sz w:val="28"/>
          <w:szCs w:val="28"/>
        </w:rPr>
        <w:t xml:space="preserve">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 (зарегистрирован 31.08.2020 № 59599).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населения».</w:t>
      </w:r>
    </w:p>
    <w:p w:rsidR="00624985" w:rsidRPr="00624985" w:rsidRDefault="00624985" w:rsidP="0062498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985">
        <w:rPr>
          <w:rFonts w:ascii="Times New Roman" w:eastAsiaTheme="minorHAnsi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Программа позволяет реализовать основополагающие функции дошкольного уровня образования:</w:t>
      </w:r>
    </w:p>
    <w:p w:rsidR="00624985" w:rsidRPr="00624985" w:rsidRDefault="00624985" w:rsidP="00624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обучение и воспитание ребенка дошкольного возраста как гражданина Российской Федерации, формирование основ его гражданской и культурной идентичности на соответствующем его возрасту содержании доступными средствами;</w:t>
      </w:r>
    </w:p>
    <w:p w:rsidR="00624985" w:rsidRPr="00624985" w:rsidRDefault="00624985" w:rsidP="00624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создание единого ядра содержания дошкольного образования, ориентированного на приобщение детей к традиционным духовно-нравственным и социо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культурным ценностям российского народа, воспитание подрастающего поколения как знающего и уважающего историю и культуру своей семьи, большой и малой Родины;</w:t>
      </w:r>
    </w:p>
    <w:p w:rsidR="00624985" w:rsidRPr="00624985" w:rsidRDefault="00624985" w:rsidP="00624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создание единого федерального образовательного пространства воспитания и обучения детей от рождения до поступления в общеобразовательную организацию, обеспечивающего ребенку и его родителям (законным представителям) равные, качественные условия дошкольного образования вне зависимости от места проживания.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 обязательной части и части, формируемой участниками образовательных отношений.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Обязательная часть Программы соответствует ФОП ДО и составляет не менее 60 процентов от общего объема программы. Часть, формируемая участниками обра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зова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тельных отношений, составляет не более 40 процентов и ориентирована:</w:t>
      </w:r>
    </w:p>
    <w:p w:rsidR="00624985" w:rsidRPr="00624985" w:rsidRDefault="00624985" w:rsidP="006249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на специфику национальных, социокультурных и иных условий, в том числе региональных, в которых осуществляется образовательная деятельность;</w:t>
      </w:r>
    </w:p>
    <w:p w:rsidR="00624985" w:rsidRPr="00624985" w:rsidRDefault="00624985" w:rsidP="006249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сложившиеся традиции Детского сада;</w:t>
      </w:r>
    </w:p>
    <w:p w:rsidR="00624985" w:rsidRPr="00624985" w:rsidRDefault="00624985" w:rsidP="006249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парциальные образовательные программы и формы организации работы с детьми, которые соответствуют потребностям и интересам детей.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Содержание и планируемые результаты обязательной части Программы соответствуют содержанию и пла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руемым результатам </w:t>
      </w:r>
      <w:hyperlink r:id="rId5" w:history="1">
        <w:r w:rsidRPr="0062498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ФОП ДО</w:t>
        </w:r>
      </w:hyperlink>
      <w:r w:rsidRPr="006249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Программа предназначена для реализации в группах для детей двух месяцев до прекращения образовательных отношений.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 себя учебно-методическую документацию, в состав которой входят рабочая программа воспитания, примерный режим и распорядок дня дошкольных групп, календарный план воспитательной работы.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В Программе содержатся целевой, содержательный и органи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цион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softHyphen/>
        <w:t>ный разделы.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В целевом разделе Программы представлены: цели, задачи, принципы ее формирования; планируемые результаты освоения Программы в младенческом, раннем, дошкольном возрастах, а также на этапе завершения освоения программы; подходы к педагогической диагностике достижения планируемых результатов.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Содержательный раздел Программы включает задачи и содержание образовательной деятельности по каждой из образовательных областей  (социально-коммуникативное, познавательное, речевое, художественно-</w:t>
      </w:r>
      <w:r w:rsidRPr="006249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В содержательный раздел Программы входит рабочая программа воспитания, которая раскрывает задачи и направления воспитательной работы, предусматривает приобщение детей к российским традиционным духовным ценностям,   правилам и нормам поведения в российском обществе.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Организационный раздел Программы включает описание психолого-педагогических и кадровых условий реализации федеральной программы; организации развивающей предметно-пространственной среды (далее - РППС) в Детском саду;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В разделе представлены режим и распорядок дня в дошкольных группах, календарный план воспитательной работы.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985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 предполагает интеграцию задач обучения и воспитания в едином образовательном процессе, предусматривает взаимодействие с разными субъектами образовательных отношений; обеспечивает основу для преемственности уровней дошкольного и начального общего образования.</w:t>
      </w:r>
    </w:p>
    <w:p w:rsidR="00624985" w:rsidRPr="00624985" w:rsidRDefault="00624985" w:rsidP="0062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56C" w:rsidRPr="00624985" w:rsidRDefault="00BD756C" w:rsidP="00624985">
      <w:bookmarkStart w:id="0" w:name="_GoBack"/>
      <w:bookmarkEnd w:id="0"/>
    </w:p>
    <w:sectPr w:rsidR="00BD756C" w:rsidRPr="00624985" w:rsidSect="000B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404"/>
    <w:multiLevelType w:val="multilevel"/>
    <w:tmpl w:val="1FA4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36911"/>
    <w:multiLevelType w:val="hybridMultilevel"/>
    <w:tmpl w:val="C24A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348"/>
    <w:rsid w:val="000B0809"/>
    <w:rsid w:val="00322348"/>
    <w:rsid w:val="00624985"/>
    <w:rsid w:val="008B4B37"/>
    <w:rsid w:val="00992041"/>
    <w:rsid w:val="00BD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?ysclid=llc8r4q6h57033023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5438</Characters>
  <Application>Microsoft Office Word</Application>
  <DocSecurity>0</DocSecurity>
  <Lines>45</Lines>
  <Paragraphs>12</Paragraphs>
  <ScaleCrop>false</ScaleCrop>
  <Company>MultiDVD Team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Радькова</dc:creator>
  <cp:lastModifiedBy>User</cp:lastModifiedBy>
  <cp:revision>2</cp:revision>
  <dcterms:created xsi:type="dcterms:W3CDTF">2023-10-30T08:31:00Z</dcterms:created>
  <dcterms:modified xsi:type="dcterms:W3CDTF">2023-10-30T08:31:00Z</dcterms:modified>
</cp:coreProperties>
</file>